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82A" w:rsidRDefault="008E55C0" w:rsidP="004876BA">
      <w:pPr>
        <w:jc w:val="center"/>
        <w:rPr>
          <w:rFonts w:ascii="Avenir Heavy" w:hAnsi="Avenir Heavy"/>
          <w:b/>
          <w:sz w:val="36"/>
          <w:szCs w:val="36"/>
        </w:rPr>
      </w:pPr>
      <w:r>
        <w:rPr>
          <w:rFonts w:ascii="Arial" w:hAnsi="Arial"/>
          <w:b/>
          <w:noProof/>
          <w:sz w:val="36"/>
          <w:lang w:eastAsia="fr-FR"/>
        </w:rPr>
        <w:drawing>
          <wp:inline distT="0" distB="0" distL="0" distR="0">
            <wp:extent cx="1456690" cy="2181249"/>
            <wp:effectExtent l="0" t="0" r="3810" b="3175"/>
            <wp:docPr id="3" name="Image 2" descr="Logo Fondation Motrice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dation Motrice_2017.jpg"/>
                    <pic:cNvPicPr/>
                  </pic:nvPicPr>
                  <pic:blipFill rotWithShape="1">
                    <a:blip r:embed="rId5"/>
                    <a:srcRect t="5072"/>
                    <a:stretch/>
                  </pic:blipFill>
                  <pic:spPr bwMode="auto">
                    <a:xfrm>
                      <a:off x="0" y="0"/>
                      <a:ext cx="1456944" cy="2181629"/>
                    </a:xfrm>
                    <a:prstGeom prst="rect">
                      <a:avLst/>
                    </a:prstGeom>
                    <a:ln>
                      <a:noFill/>
                    </a:ln>
                    <a:extLst>
                      <a:ext uri="{53640926-AAD7-44D8-BBD7-CCE9431645EC}">
                        <a14:shadowObscured xmlns:a14="http://schemas.microsoft.com/office/drawing/2010/main"/>
                      </a:ext>
                    </a:extLst>
                  </pic:spPr>
                </pic:pic>
              </a:graphicData>
            </a:graphic>
          </wp:inline>
        </w:drawing>
      </w:r>
    </w:p>
    <w:p w:rsidR="001A7EBD" w:rsidRDefault="001A7EBD" w:rsidP="001A7EBD">
      <w:pPr>
        <w:spacing w:after="0"/>
        <w:jc w:val="center"/>
        <w:rPr>
          <w:rFonts w:ascii="Avenir Heavy" w:hAnsi="Avenir Heavy"/>
          <w:b/>
          <w:sz w:val="36"/>
          <w:szCs w:val="36"/>
        </w:rPr>
      </w:pPr>
    </w:p>
    <w:p w:rsidR="001A7EBD" w:rsidRDefault="001A7EBD" w:rsidP="00AA6712">
      <w:pPr>
        <w:spacing w:after="0"/>
        <w:jc w:val="center"/>
        <w:rPr>
          <w:rFonts w:ascii="Avenir Heavy" w:hAnsi="Avenir Heavy"/>
          <w:b/>
          <w:sz w:val="36"/>
          <w:szCs w:val="36"/>
        </w:rPr>
      </w:pPr>
      <w:r>
        <w:rPr>
          <w:rFonts w:ascii="Avenir Heavy" w:hAnsi="Avenir Heavy"/>
          <w:b/>
          <w:sz w:val="36"/>
          <w:szCs w:val="36"/>
        </w:rPr>
        <w:t>10 000 pas par jour pour faire avancer la recherche sur la paralysie cérébrale</w:t>
      </w:r>
      <w:r w:rsidR="00AA6712">
        <w:rPr>
          <w:rFonts w:ascii="Avenir Heavy" w:hAnsi="Avenir Heavy"/>
          <w:b/>
          <w:sz w:val="36"/>
          <w:szCs w:val="36"/>
        </w:rPr>
        <w:t> :</w:t>
      </w:r>
    </w:p>
    <w:p w:rsidR="001E79A4" w:rsidRPr="00AF3397" w:rsidRDefault="00297F5C" w:rsidP="00AA6712">
      <w:pPr>
        <w:spacing w:after="0"/>
        <w:jc w:val="center"/>
        <w:rPr>
          <w:rFonts w:ascii="Avenir Heavy" w:hAnsi="Avenir Heavy"/>
          <w:b/>
          <w:sz w:val="36"/>
          <w:szCs w:val="36"/>
        </w:rPr>
      </w:pPr>
      <w:proofErr w:type="spellStart"/>
      <w:r w:rsidRPr="00AF3397">
        <w:rPr>
          <w:rFonts w:ascii="Avenir Heavy" w:hAnsi="Avenir Heavy"/>
          <w:b/>
          <w:sz w:val="36"/>
          <w:szCs w:val="36"/>
        </w:rPr>
        <w:t>S</w:t>
      </w:r>
      <w:r>
        <w:rPr>
          <w:rFonts w:ascii="Avenir Heavy" w:hAnsi="Avenir Heavy"/>
          <w:b/>
          <w:sz w:val="36"/>
          <w:szCs w:val="36"/>
        </w:rPr>
        <w:t>tep</w:t>
      </w:r>
      <w:r w:rsidRPr="00AF3397">
        <w:rPr>
          <w:rFonts w:ascii="Avenir Heavy" w:hAnsi="Avenir Heavy"/>
          <w:b/>
          <w:sz w:val="36"/>
          <w:szCs w:val="36"/>
        </w:rPr>
        <w:t>tember</w:t>
      </w:r>
      <w:proofErr w:type="spellEnd"/>
      <w:r>
        <w:rPr>
          <w:rFonts w:ascii="Avenir Heavy" w:hAnsi="Avenir Heavy"/>
          <w:b/>
          <w:sz w:val="36"/>
          <w:szCs w:val="36"/>
        </w:rPr>
        <w:t xml:space="preserve"> </w:t>
      </w:r>
      <w:r w:rsidR="00AA6712">
        <w:rPr>
          <w:rFonts w:ascii="Avenir Heavy" w:hAnsi="Avenir Heavy"/>
          <w:b/>
          <w:sz w:val="36"/>
          <w:szCs w:val="36"/>
        </w:rPr>
        <w:t>arrive en France !</w:t>
      </w:r>
    </w:p>
    <w:p w:rsidR="001A7EBD" w:rsidRDefault="00332C86" w:rsidP="00AF3397">
      <w:pPr>
        <w:jc w:val="both"/>
        <w:rPr>
          <w:rFonts w:ascii="Source Sans Pro" w:hAnsi="Source Sans Pro"/>
          <w:b/>
          <w:noProof/>
          <w:sz w:val="22"/>
          <w:szCs w:val="22"/>
        </w:rPr>
      </w:pPr>
      <w:r>
        <w:rPr>
          <w:rFonts w:ascii="Source Sans Pro" w:hAnsi="Source Sans Pro"/>
          <w:b/>
          <w:noProof/>
          <w:sz w:val="22"/>
          <w:szCs w:val="22"/>
        </w:rPr>
        <w:drawing>
          <wp:anchor distT="0" distB="0" distL="114300" distR="114300" simplePos="0" relativeHeight="251663360" behindDoc="0" locked="0" layoutInCell="1" allowOverlap="1">
            <wp:simplePos x="0" y="0"/>
            <wp:positionH relativeFrom="margin">
              <wp:posOffset>-299720</wp:posOffset>
            </wp:positionH>
            <wp:positionV relativeFrom="margin">
              <wp:posOffset>3842385</wp:posOffset>
            </wp:positionV>
            <wp:extent cx="1890395" cy="1971675"/>
            <wp:effectExtent l="0" t="0" r="190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TEPTEMB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0395" cy="1971675"/>
                    </a:xfrm>
                    <a:prstGeom prst="rect">
                      <a:avLst/>
                    </a:prstGeom>
                  </pic:spPr>
                </pic:pic>
              </a:graphicData>
            </a:graphic>
            <wp14:sizeRelH relativeFrom="margin">
              <wp14:pctWidth>0</wp14:pctWidth>
            </wp14:sizeRelH>
            <wp14:sizeRelV relativeFrom="margin">
              <wp14:pctHeight>0</wp14:pctHeight>
            </wp14:sizeRelV>
          </wp:anchor>
        </w:drawing>
      </w:r>
    </w:p>
    <w:p w:rsidR="001A7EBD" w:rsidRDefault="00A818FF" w:rsidP="00AF3397">
      <w:pPr>
        <w:jc w:val="both"/>
        <w:rPr>
          <w:rFonts w:ascii="Source Sans Pro" w:hAnsi="Source Sans Pro"/>
          <w:b/>
          <w:sz w:val="22"/>
          <w:szCs w:val="22"/>
        </w:rPr>
      </w:pPr>
      <w:r>
        <w:rPr>
          <w:rFonts w:ascii="Source Sans Pro" w:hAnsi="Source Sans Pro"/>
          <w:b/>
          <w:noProof/>
          <w:sz w:val="22"/>
          <w:szCs w:val="22"/>
        </w:rPr>
        <w:t>Depuis 2010, c</w:t>
      </w:r>
      <w:r w:rsidR="00E41C39">
        <w:rPr>
          <w:rFonts w:ascii="Source Sans Pro" w:hAnsi="Source Sans Pro"/>
          <w:b/>
          <w:noProof/>
          <w:sz w:val="22"/>
          <w:szCs w:val="22"/>
        </w:rPr>
        <w:t>haque année</w:t>
      </w:r>
      <w:r>
        <w:rPr>
          <w:rFonts w:ascii="Source Sans Pro" w:hAnsi="Source Sans Pro"/>
          <w:b/>
          <w:noProof/>
          <w:sz w:val="22"/>
          <w:szCs w:val="22"/>
        </w:rPr>
        <w:t xml:space="preserve"> dans le monde</w:t>
      </w:r>
      <w:r w:rsidR="00E41C39">
        <w:rPr>
          <w:rFonts w:ascii="Source Sans Pro" w:hAnsi="Source Sans Pro"/>
          <w:b/>
          <w:noProof/>
          <w:sz w:val="22"/>
          <w:szCs w:val="22"/>
        </w:rPr>
        <w:t>, au mois de</w:t>
      </w:r>
      <w:r w:rsidR="00E41C39" w:rsidRPr="00731B2A">
        <w:rPr>
          <w:rFonts w:ascii="Source Sans Pro" w:hAnsi="Source Sans Pro"/>
          <w:b/>
          <w:noProof/>
          <w:sz w:val="22"/>
          <w:szCs w:val="22"/>
        </w:rPr>
        <w:t xml:space="preserve"> </w:t>
      </w:r>
      <w:r w:rsidR="004876BA" w:rsidRPr="00731B2A">
        <w:rPr>
          <w:rFonts w:ascii="Source Sans Pro" w:hAnsi="Source Sans Pro"/>
          <w:b/>
          <w:noProof/>
          <w:sz w:val="22"/>
          <w:szCs w:val="22"/>
        </w:rPr>
        <w:t>septembre,</w:t>
      </w:r>
      <w:r w:rsidR="004876BA" w:rsidRPr="00731B2A">
        <w:rPr>
          <w:rFonts w:ascii="Source Sans Pro" w:hAnsi="Source Sans Pro"/>
          <w:b/>
          <w:sz w:val="22"/>
          <w:szCs w:val="22"/>
        </w:rPr>
        <w:t xml:space="preserve"> </w:t>
      </w:r>
      <w:r w:rsidR="001A7EBD">
        <w:rPr>
          <w:rFonts w:ascii="Source Sans Pro" w:hAnsi="Source Sans Pro"/>
          <w:b/>
          <w:sz w:val="22"/>
          <w:szCs w:val="22"/>
        </w:rPr>
        <w:t>se déroule</w:t>
      </w:r>
      <w:r w:rsidR="00AA6712">
        <w:rPr>
          <w:rFonts w:ascii="Source Sans Pro" w:hAnsi="Source Sans Pro"/>
          <w:b/>
          <w:sz w:val="22"/>
          <w:szCs w:val="22"/>
        </w:rPr>
        <w:t xml:space="preserve"> </w:t>
      </w:r>
      <w:proofErr w:type="spellStart"/>
      <w:r w:rsidR="009E7083">
        <w:rPr>
          <w:rFonts w:ascii="Source Sans Pro" w:hAnsi="Source Sans Pro"/>
          <w:b/>
          <w:sz w:val="22"/>
          <w:szCs w:val="22"/>
        </w:rPr>
        <w:t>Steptember</w:t>
      </w:r>
      <w:proofErr w:type="spellEnd"/>
      <w:r w:rsidR="00AA6712">
        <w:rPr>
          <w:rFonts w:ascii="Source Sans Pro" w:hAnsi="Source Sans Pro"/>
          <w:b/>
          <w:sz w:val="22"/>
          <w:szCs w:val="22"/>
        </w:rPr>
        <w:t>,</w:t>
      </w:r>
      <w:r w:rsidR="001A7EBD">
        <w:rPr>
          <w:rFonts w:ascii="Source Sans Pro" w:hAnsi="Source Sans Pro"/>
          <w:b/>
          <w:sz w:val="22"/>
          <w:szCs w:val="22"/>
        </w:rPr>
        <w:t xml:space="preserve"> un év</w:t>
      </w:r>
      <w:r w:rsidR="00AA6712">
        <w:rPr>
          <w:rFonts w:ascii="Source Sans Pro" w:hAnsi="Source Sans Pro"/>
          <w:b/>
          <w:sz w:val="22"/>
          <w:szCs w:val="22"/>
        </w:rPr>
        <w:t>é</w:t>
      </w:r>
      <w:r w:rsidR="001A7EBD">
        <w:rPr>
          <w:rFonts w:ascii="Source Sans Pro" w:hAnsi="Source Sans Pro"/>
          <w:b/>
          <w:sz w:val="22"/>
          <w:szCs w:val="22"/>
        </w:rPr>
        <w:t>nement mondial de collecte de fonds qui mobilisent tous ceux qui souhaitent faire avancer la recherche autour de la paralysie cérébrale</w:t>
      </w:r>
      <w:r w:rsidR="00AA6712">
        <w:rPr>
          <w:rFonts w:ascii="Source Sans Pro" w:hAnsi="Source Sans Pro"/>
          <w:b/>
          <w:sz w:val="22"/>
          <w:szCs w:val="22"/>
        </w:rPr>
        <w:t>.</w:t>
      </w:r>
    </w:p>
    <w:p w:rsidR="001A7EBD" w:rsidRDefault="001A7EBD" w:rsidP="00AF3397">
      <w:pPr>
        <w:jc w:val="both"/>
        <w:rPr>
          <w:rFonts w:ascii="Source Sans Pro" w:hAnsi="Source Sans Pro"/>
          <w:b/>
          <w:sz w:val="22"/>
          <w:szCs w:val="22"/>
        </w:rPr>
      </w:pPr>
      <w:r>
        <w:rPr>
          <w:rFonts w:ascii="Source Sans Pro" w:hAnsi="Source Sans Pro"/>
          <w:b/>
          <w:sz w:val="22"/>
          <w:szCs w:val="22"/>
        </w:rPr>
        <w:t>Pour la première fois en</w:t>
      </w:r>
      <w:r w:rsidR="007F5A36" w:rsidRPr="00731B2A">
        <w:rPr>
          <w:rFonts w:ascii="Source Sans Pro" w:hAnsi="Source Sans Pro"/>
          <w:b/>
          <w:sz w:val="22"/>
          <w:szCs w:val="22"/>
        </w:rPr>
        <w:t xml:space="preserve"> France, l</w:t>
      </w:r>
      <w:r w:rsidR="001E79A4" w:rsidRPr="00731B2A">
        <w:rPr>
          <w:rFonts w:ascii="Source Sans Pro" w:hAnsi="Source Sans Pro"/>
          <w:b/>
          <w:sz w:val="22"/>
          <w:szCs w:val="22"/>
        </w:rPr>
        <w:t>a Fondation Paralysie C</w:t>
      </w:r>
      <w:r w:rsidR="004C1438" w:rsidRPr="00731B2A">
        <w:rPr>
          <w:rFonts w:ascii="Source Sans Pro" w:hAnsi="Source Sans Pro"/>
          <w:b/>
          <w:sz w:val="22"/>
          <w:szCs w:val="22"/>
        </w:rPr>
        <w:t xml:space="preserve">érébrale </w:t>
      </w:r>
      <w:r w:rsidR="00A818FF">
        <w:rPr>
          <w:rFonts w:ascii="Source Sans Pro" w:hAnsi="Source Sans Pro"/>
          <w:b/>
          <w:sz w:val="22"/>
          <w:szCs w:val="22"/>
        </w:rPr>
        <w:t xml:space="preserve">lance </w:t>
      </w:r>
      <w:r w:rsidR="007F5A36" w:rsidRPr="00731B2A">
        <w:rPr>
          <w:rFonts w:ascii="Source Sans Pro" w:hAnsi="Source Sans Pro"/>
          <w:b/>
          <w:sz w:val="22"/>
          <w:szCs w:val="22"/>
        </w:rPr>
        <w:t xml:space="preserve">ce grand mouvement international </w:t>
      </w:r>
      <w:r w:rsidR="00A818FF">
        <w:rPr>
          <w:rFonts w:ascii="Source Sans Pro" w:hAnsi="Source Sans Pro"/>
          <w:b/>
          <w:sz w:val="22"/>
          <w:szCs w:val="22"/>
        </w:rPr>
        <w:t>qui aura lieu</w:t>
      </w:r>
      <w:r w:rsidR="007F5A36" w:rsidRPr="00731B2A">
        <w:rPr>
          <w:rFonts w:ascii="Source Sans Pro" w:hAnsi="Source Sans Pro"/>
          <w:b/>
          <w:sz w:val="22"/>
          <w:szCs w:val="22"/>
        </w:rPr>
        <w:t xml:space="preserve"> </w:t>
      </w:r>
      <w:r>
        <w:rPr>
          <w:rFonts w:ascii="Source Sans Pro" w:hAnsi="Source Sans Pro"/>
          <w:b/>
          <w:sz w:val="22"/>
          <w:szCs w:val="22"/>
        </w:rPr>
        <w:t>du 3 au 28</w:t>
      </w:r>
      <w:r w:rsidRPr="00731B2A">
        <w:rPr>
          <w:rFonts w:ascii="Source Sans Pro" w:hAnsi="Source Sans Pro"/>
          <w:b/>
          <w:sz w:val="22"/>
          <w:szCs w:val="22"/>
        </w:rPr>
        <w:t xml:space="preserve"> </w:t>
      </w:r>
      <w:r w:rsidR="00534518">
        <w:rPr>
          <w:rFonts w:ascii="Source Sans Pro" w:hAnsi="Source Sans Pro"/>
          <w:b/>
          <w:sz w:val="22"/>
          <w:szCs w:val="22"/>
        </w:rPr>
        <w:t xml:space="preserve">septembre </w:t>
      </w:r>
      <w:r w:rsidR="007F5A36" w:rsidRPr="00731B2A">
        <w:rPr>
          <w:rFonts w:ascii="Source Sans Pro" w:hAnsi="Source Sans Pro"/>
          <w:b/>
          <w:sz w:val="22"/>
          <w:szCs w:val="22"/>
        </w:rPr>
        <w:t>2019.</w:t>
      </w:r>
      <w:r w:rsidR="00534518">
        <w:rPr>
          <w:rFonts w:ascii="Source Sans Pro" w:hAnsi="Source Sans Pro"/>
          <w:b/>
          <w:sz w:val="22"/>
          <w:szCs w:val="22"/>
        </w:rPr>
        <w:t xml:space="preserve"> </w:t>
      </w:r>
    </w:p>
    <w:p w:rsidR="00534518" w:rsidRPr="00283580" w:rsidRDefault="009E7083" w:rsidP="00AF3397">
      <w:pPr>
        <w:jc w:val="both"/>
        <w:rPr>
          <w:rFonts w:ascii="Source Sans Pro" w:hAnsi="Source Sans Pro"/>
          <w:b/>
          <w:sz w:val="22"/>
          <w:szCs w:val="22"/>
        </w:rPr>
      </w:pPr>
      <w:proofErr w:type="spellStart"/>
      <w:r>
        <w:rPr>
          <w:rFonts w:ascii="Source Sans Pro" w:hAnsi="Source Sans Pro"/>
          <w:b/>
          <w:sz w:val="22"/>
          <w:szCs w:val="22"/>
        </w:rPr>
        <w:t>Steptember</w:t>
      </w:r>
      <w:proofErr w:type="spellEnd"/>
      <w:r w:rsidRPr="00AA6712">
        <w:rPr>
          <w:rFonts w:ascii="Source Sans Pro" w:hAnsi="Source Sans Pro"/>
          <w:b/>
          <w:sz w:val="22"/>
          <w:szCs w:val="22"/>
        </w:rPr>
        <w:t xml:space="preserve"> </w:t>
      </w:r>
      <w:r w:rsidR="00534518" w:rsidRPr="00AA6712">
        <w:rPr>
          <w:rFonts w:ascii="Source Sans Pro" w:hAnsi="Source Sans Pro"/>
          <w:b/>
          <w:sz w:val="22"/>
          <w:szCs w:val="22"/>
        </w:rPr>
        <w:t>est ouvert aux personnes individuelles, amis et proches de personnes atteintes de paralysie cérébrale, mais aussi aux entreprises, écoles et universités</w:t>
      </w:r>
      <w:r w:rsidR="00283580">
        <w:rPr>
          <w:rFonts w:ascii="Source Sans Pro" w:hAnsi="Source Sans Pro"/>
          <w:b/>
          <w:sz w:val="22"/>
          <w:szCs w:val="22"/>
        </w:rPr>
        <w:t xml:space="preserve"> dans le cadre d’actions philanthropique de cohésion</w:t>
      </w:r>
      <w:r w:rsidR="00534518" w:rsidRPr="00AA6712">
        <w:rPr>
          <w:rFonts w:ascii="Source Sans Pro" w:hAnsi="Source Sans Pro"/>
          <w:b/>
          <w:sz w:val="22"/>
          <w:szCs w:val="22"/>
        </w:rPr>
        <w:t>.</w:t>
      </w:r>
    </w:p>
    <w:p w:rsidR="00AA6712" w:rsidRDefault="00534518" w:rsidP="00283580">
      <w:pPr>
        <w:spacing w:after="0"/>
        <w:jc w:val="both"/>
        <w:rPr>
          <w:rFonts w:ascii="Source Sans Pro" w:hAnsi="Source Sans Pro"/>
          <w:sz w:val="22"/>
        </w:rPr>
      </w:pPr>
      <w:r w:rsidRPr="00AA6712">
        <w:rPr>
          <w:rFonts w:ascii="Source Sans Pro" w:hAnsi="Source Sans Pro"/>
          <w:noProof/>
          <w:sz w:val="22"/>
          <w:szCs w:val="22"/>
        </w:rPr>
        <w:t>Mai</w:t>
      </w:r>
      <w:r w:rsidR="004C1438" w:rsidRPr="001A7EBD">
        <w:rPr>
          <w:rFonts w:ascii="Source Sans Pro" w:hAnsi="Source Sans Pro"/>
          <w:sz w:val="22"/>
        </w:rPr>
        <w:t xml:space="preserve"> </w:t>
      </w:r>
      <w:r w:rsidR="00C628AC" w:rsidRPr="001A7EBD">
        <w:rPr>
          <w:rFonts w:ascii="Source Sans Pro" w:hAnsi="Source Sans Pro"/>
          <w:sz w:val="22"/>
        </w:rPr>
        <w:t>201</w:t>
      </w:r>
      <w:r w:rsidRPr="001A7EBD">
        <w:rPr>
          <w:rFonts w:ascii="Source Sans Pro" w:hAnsi="Source Sans Pro"/>
          <w:sz w:val="22"/>
        </w:rPr>
        <w:t>9</w:t>
      </w:r>
      <w:r w:rsidR="00911EED" w:rsidRPr="00C42342">
        <w:rPr>
          <w:rFonts w:ascii="Source Sans Pro" w:hAnsi="Source Sans Pro"/>
          <w:sz w:val="22"/>
        </w:rPr>
        <w:t xml:space="preserve"> </w:t>
      </w:r>
      <w:r w:rsidR="00825879">
        <w:rPr>
          <w:rFonts w:ascii="Source Sans Pro" w:hAnsi="Source Sans Pro"/>
          <w:sz w:val="22"/>
        </w:rPr>
        <w:t>–</w:t>
      </w:r>
      <w:r w:rsidR="00911EED" w:rsidRPr="00C42342">
        <w:rPr>
          <w:rFonts w:ascii="Source Sans Pro" w:hAnsi="Source Sans Pro"/>
          <w:sz w:val="22"/>
        </w:rPr>
        <w:t xml:space="preserve"> </w:t>
      </w:r>
      <w:r w:rsidR="00960266">
        <w:rPr>
          <w:rFonts w:ascii="Source Sans Pro" w:hAnsi="Source Sans Pro"/>
          <w:sz w:val="22"/>
        </w:rPr>
        <w:t>Parce qu’</w:t>
      </w:r>
      <w:r w:rsidR="002E149E">
        <w:rPr>
          <w:rFonts w:ascii="Source Sans Pro" w:hAnsi="Source Sans Pro"/>
          <w:sz w:val="22"/>
        </w:rPr>
        <w:t>un</w:t>
      </w:r>
      <w:r w:rsidR="00825879">
        <w:rPr>
          <w:rFonts w:ascii="Source Sans Pro" w:hAnsi="Source Sans Pro"/>
          <w:sz w:val="22"/>
        </w:rPr>
        <w:t xml:space="preserve"> </w:t>
      </w:r>
      <w:r w:rsidR="00782806" w:rsidRPr="00C42342">
        <w:rPr>
          <w:rFonts w:ascii="Source Sans Pro" w:hAnsi="Source Sans Pro"/>
          <w:sz w:val="22"/>
        </w:rPr>
        <w:t>nouveau</w:t>
      </w:r>
      <w:r w:rsidR="00825879">
        <w:rPr>
          <w:rFonts w:ascii="Source Sans Pro" w:hAnsi="Source Sans Pro"/>
          <w:sz w:val="22"/>
        </w:rPr>
        <w:t>-né</w:t>
      </w:r>
      <w:r w:rsidR="00F305BB">
        <w:rPr>
          <w:rFonts w:ascii="Source Sans Pro" w:hAnsi="Source Sans Pro"/>
          <w:sz w:val="22"/>
        </w:rPr>
        <w:t xml:space="preserve"> atteint</w:t>
      </w:r>
      <w:r w:rsidR="00782806" w:rsidRPr="00C42342">
        <w:rPr>
          <w:rFonts w:ascii="Source Sans Pro" w:hAnsi="Source Sans Pro"/>
          <w:sz w:val="22"/>
        </w:rPr>
        <w:t xml:space="preserve"> de </w:t>
      </w:r>
      <w:r w:rsidR="00217084" w:rsidRPr="00C42342">
        <w:rPr>
          <w:rFonts w:ascii="Source Sans Pro" w:hAnsi="Source Sans Pro"/>
          <w:sz w:val="22"/>
        </w:rPr>
        <w:t>paralysie cérébrale</w:t>
      </w:r>
      <w:r w:rsidR="001619AF">
        <w:rPr>
          <w:rFonts w:ascii="Source Sans Pro" w:hAnsi="Source Sans Pro"/>
          <w:sz w:val="22"/>
        </w:rPr>
        <w:t xml:space="preserve"> </w:t>
      </w:r>
      <w:r w:rsidR="00F305BB">
        <w:rPr>
          <w:rFonts w:ascii="Source Sans Pro" w:hAnsi="Source Sans Pro"/>
          <w:sz w:val="22"/>
        </w:rPr>
        <w:t xml:space="preserve">nait toutes les </w:t>
      </w:r>
      <w:r w:rsidR="00F54455">
        <w:rPr>
          <w:rFonts w:ascii="Source Sans Pro" w:hAnsi="Source Sans Pro"/>
          <w:sz w:val="22"/>
        </w:rPr>
        <w:t>six</w:t>
      </w:r>
      <w:r w:rsidR="00F305BB">
        <w:rPr>
          <w:rFonts w:ascii="Source Sans Pro" w:hAnsi="Source Sans Pro"/>
          <w:sz w:val="22"/>
        </w:rPr>
        <w:t xml:space="preserve"> heures</w:t>
      </w:r>
      <w:r w:rsidR="001B41BE" w:rsidRPr="00C42342">
        <w:rPr>
          <w:rFonts w:ascii="Source Sans Pro" w:hAnsi="Source Sans Pro"/>
          <w:sz w:val="22"/>
        </w:rPr>
        <w:t xml:space="preserve"> en </w:t>
      </w:r>
      <w:r w:rsidR="002E149E">
        <w:rPr>
          <w:rFonts w:ascii="Source Sans Pro" w:hAnsi="Source Sans Pro"/>
          <w:sz w:val="22"/>
        </w:rPr>
        <w:t>France, parce</w:t>
      </w:r>
      <w:r w:rsidR="00F47623">
        <w:rPr>
          <w:rFonts w:ascii="Source Sans Pro" w:hAnsi="Source Sans Pro"/>
          <w:sz w:val="22"/>
        </w:rPr>
        <w:t xml:space="preserve"> </w:t>
      </w:r>
      <w:r w:rsidR="001E79A4">
        <w:rPr>
          <w:rFonts w:ascii="Source Sans Pro" w:hAnsi="Source Sans Pro"/>
          <w:sz w:val="22"/>
        </w:rPr>
        <w:t>q</w:t>
      </w:r>
      <w:r w:rsidR="002E149E">
        <w:rPr>
          <w:rFonts w:ascii="Source Sans Pro" w:hAnsi="Source Sans Pro"/>
          <w:sz w:val="22"/>
        </w:rPr>
        <w:t xml:space="preserve">u’il est important de collecter des fonds pour faire avancer la recherche, </w:t>
      </w:r>
      <w:r w:rsidR="004876BA">
        <w:rPr>
          <w:rFonts w:ascii="Source Sans Pro" w:hAnsi="Source Sans Pro"/>
          <w:sz w:val="22"/>
        </w:rPr>
        <w:t>parce que peut-être un jour on pourra soigner</w:t>
      </w:r>
      <w:r w:rsidR="00854861">
        <w:rPr>
          <w:rFonts w:ascii="Source Sans Pro" w:hAnsi="Source Sans Pro"/>
          <w:sz w:val="22"/>
        </w:rPr>
        <w:t xml:space="preserve"> la paralysie cérébrale</w:t>
      </w:r>
      <w:r w:rsidR="004876BA">
        <w:rPr>
          <w:rFonts w:ascii="Source Sans Pro" w:hAnsi="Source Sans Pro"/>
          <w:sz w:val="22"/>
        </w:rPr>
        <w:t xml:space="preserve">, </w:t>
      </w:r>
      <w:r w:rsidR="002E149E">
        <w:rPr>
          <w:rFonts w:ascii="Source Sans Pro" w:hAnsi="Source Sans Pro"/>
          <w:sz w:val="22"/>
        </w:rPr>
        <w:t xml:space="preserve">parce que </w:t>
      </w:r>
      <w:r w:rsidR="004C1438">
        <w:rPr>
          <w:rFonts w:ascii="Source Sans Pro" w:hAnsi="Source Sans Pro"/>
          <w:sz w:val="22"/>
        </w:rPr>
        <w:t xml:space="preserve">chacun </w:t>
      </w:r>
      <w:r w:rsidR="007F5A36">
        <w:rPr>
          <w:rFonts w:ascii="Source Sans Pro" w:hAnsi="Source Sans Pro"/>
          <w:sz w:val="22"/>
        </w:rPr>
        <w:t>peut y</w:t>
      </w:r>
      <w:r w:rsidR="004C1438">
        <w:rPr>
          <w:rFonts w:ascii="Source Sans Pro" w:hAnsi="Source Sans Pro"/>
          <w:sz w:val="22"/>
        </w:rPr>
        <w:t xml:space="preserve"> contribuer</w:t>
      </w:r>
      <w:r w:rsidR="004876BA">
        <w:rPr>
          <w:rFonts w:ascii="Source Sans Pro" w:hAnsi="Source Sans Pro"/>
          <w:sz w:val="22"/>
        </w:rPr>
        <w:t xml:space="preserve"> de façon ludique</w:t>
      </w:r>
      <w:r w:rsidR="004C1438">
        <w:rPr>
          <w:rFonts w:ascii="Source Sans Pro" w:hAnsi="Source Sans Pro"/>
          <w:sz w:val="22"/>
        </w:rPr>
        <w:t xml:space="preserve">... </w:t>
      </w:r>
      <w:r w:rsidR="002E149E">
        <w:rPr>
          <w:rFonts w:ascii="Source Sans Pro" w:hAnsi="Source Sans Pro"/>
          <w:sz w:val="22"/>
        </w:rPr>
        <w:t xml:space="preserve">La Fondation Paralysie Cérébrale </w:t>
      </w:r>
      <w:r w:rsidR="0009082A">
        <w:rPr>
          <w:rFonts w:ascii="Source Sans Pro" w:hAnsi="Source Sans Pro"/>
          <w:sz w:val="22"/>
        </w:rPr>
        <w:t xml:space="preserve">rejoindra </w:t>
      </w:r>
      <w:r>
        <w:rPr>
          <w:rFonts w:ascii="Source Sans Pro" w:hAnsi="Source Sans Pro"/>
          <w:sz w:val="22"/>
        </w:rPr>
        <w:t>dès septembre 2019</w:t>
      </w:r>
      <w:r w:rsidR="0009082A">
        <w:rPr>
          <w:rFonts w:ascii="Source Sans Pro" w:hAnsi="Source Sans Pro"/>
          <w:sz w:val="22"/>
        </w:rPr>
        <w:t xml:space="preserve"> </w:t>
      </w:r>
      <w:r w:rsidR="004C1438">
        <w:rPr>
          <w:rFonts w:ascii="Source Sans Pro" w:hAnsi="Source Sans Pro"/>
          <w:sz w:val="22"/>
        </w:rPr>
        <w:t xml:space="preserve">l’événement mondial </w:t>
      </w:r>
      <w:proofErr w:type="spellStart"/>
      <w:r w:rsidR="009E7083">
        <w:rPr>
          <w:rFonts w:ascii="Source Sans Pro" w:hAnsi="Source Sans Pro"/>
          <w:sz w:val="22"/>
        </w:rPr>
        <w:t>Steptember</w:t>
      </w:r>
      <w:proofErr w:type="spellEnd"/>
      <w:r w:rsidR="00AA6712">
        <w:rPr>
          <w:rFonts w:ascii="Source Sans Pro" w:hAnsi="Source Sans Pro"/>
          <w:sz w:val="22"/>
        </w:rPr>
        <w:t>.</w:t>
      </w:r>
    </w:p>
    <w:p w:rsidR="00AA6712" w:rsidRDefault="00AA6712" w:rsidP="00AA6712">
      <w:pPr>
        <w:spacing w:after="0"/>
        <w:rPr>
          <w:rFonts w:ascii="Source Sans Pro" w:hAnsi="Source Sans Pro"/>
          <w:sz w:val="22"/>
        </w:rPr>
      </w:pPr>
    </w:p>
    <w:p w:rsidR="00AA6712" w:rsidRDefault="00AA6712" w:rsidP="00283580">
      <w:pPr>
        <w:spacing w:after="0"/>
        <w:jc w:val="both"/>
        <w:rPr>
          <w:rFonts w:ascii="Source Sans Pro" w:hAnsi="Source Sans Pro"/>
          <w:sz w:val="22"/>
        </w:rPr>
      </w:pPr>
      <w:r w:rsidRPr="00AA6712">
        <w:rPr>
          <w:rFonts w:ascii="Source Sans Pro" w:hAnsi="Source Sans Pro"/>
          <w:sz w:val="22"/>
        </w:rPr>
        <w:t xml:space="preserve">Créé en Australie en 2010, </w:t>
      </w:r>
      <w:proofErr w:type="spellStart"/>
      <w:r w:rsidRPr="00AA6712">
        <w:rPr>
          <w:rFonts w:ascii="Source Sans Pro" w:hAnsi="Source Sans Pro"/>
          <w:sz w:val="22"/>
        </w:rPr>
        <w:t>S</w:t>
      </w:r>
      <w:r w:rsidR="009E7083">
        <w:rPr>
          <w:rFonts w:ascii="Source Sans Pro" w:hAnsi="Source Sans Pro"/>
          <w:sz w:val="22"/>
        </w:rPr>
        <w:t>tep</w:t>
      </w:r>
      <w:r w:rsidRPr="00AA6712">
        <w:rPr>
          <w:rFonts w:ascii="Source Sans Pro" w:hAnsi="Source Sans Pro"/>
          <w:sz w:val="22"/>
        </w:rPr>
        <w:t>tember</w:t>
      </w:r>
      <w:proofErr w:type="spellEnd"/>
      <w:r w:rsidRPr="00AA6712">
        <w:rPr>
          <w:rFonts w:ascii="Source Sans Pro" w:hAnsi="Source Sans Pro"/>
          <w:sz w:val="22"/>
        </w:rPr>
        <w:t xml:space="preserve"> s’est développé dans 6 autres pays dans le monde avec près de 120</w:t>
      </w:r>
      <w:r w:rsidR="00332C86">
        <w:rPr>
          <w:rFonts w:ascii="Source Sans Pro" w:hAnsi="Source Sans Pro"/>
          <w:sz w:val="22"/>
        </w:rPr>
        <w:t xml:space="preserve"> </w:t>
      </w:r>
      <w:r w:rsidRPr="00AA6712">
        <w:rPr>
          <w:rFonts w:ascii="Source Sans Pro" w:hAnsi="Source Sans Pro"/>
          <w:sz w:val="22"/>
        </w:rPr>
        <w:t>000 participants en 2018 qui ont permis de collecter plus de 7 millions d’euros.</w:t>
      </w:r>
      <w:r>
        <w:rPr>
          <w:rFonts w:ascii="Source Sans Pro" w:hAnsi="Source Sans Pro"/>
          <w:sz w:val="22"/>
        </w:rPr>
        <w:t xml:space="preserve"> Des entreprises comme UBS, Société Générale, Deutsche</w:t>
      </w:r>
      <w:r w:rsidR="009E7083">
        <w:rPr>
          <w:rFonts w:ascii="Source Sans Pro" w:hAnsi="Source Sans Pro"/>
          <w:sz w:val="22"/>
        </w:rPr>
        <w:t xml:space="preserve"> Bank</w:t>
      </w:r>
      <w:r>
        <w:rPr>
          <w:rFonts w:ascii="Source Sans Pro" w:hAnsi="Source Sans Pro"/>
          <w:sz w:val="22"/>
        </w:rPr>
        <w:t xml:space="preserve">, PWC, Bank of America, KPMG, Crédit Suisse, </w:t>
      </w:r>
      <w:r w:rsidR="00A818FF">
        <w:rPr>
          <w:rFonts w:ascii="Source Sans Pro" w:hAnsi="Source Sans Pro"/>
          <w:sz w:val="22"/>
        </w:rPr>
        <w:t xml:space="preserve">Deloitte, </w:t>
      </w:r>
      <w:proofErr w:type="spellStart"/>
      <w:r w:rsidR="00A818FF">
        <w:rPr>
          <w:rFonts w:ascii="Source Sans Pro" w:hAnsi="Source Sans Pro"/>
          <w:sz w:val="22"/>
        </w:rPr>
        <w:t>Accenture</w:t>
      </w:r>
      <w:proofErr w:type="spellEnd"/>
      <w:r w:rsidR="00A818FF">
        <w:rPr>
          <w:rFonts w:ascii="Source Sans Pro" w:hAnsi="Source Sans Pro"/>
          <w:sz w:val="22"/>
        </w:rPr>
        <w:t>, ING</w:t>
      </w:r>
      <w:r>
        <w:rPr>
          <w:rFonts w:ascii="Source Sans Pro" w:hAnsi="Source Sans Pro"/>
          <w:sz w:val="22"/>
        </w:rPr>
        <w:t xml:space="preserve"> ou AXA ont rejoint le mouvement.</w:t>
      </w:r>
    </w:p>
    <w:p w:rsidR="001E79A4" w:rsidRPr="00AF3397" w:rsidRDefault="001E79A4" w:rsidP="00AF3397">
      <w:pPr>
        <w:jc w:val="both"/>
        <w:rPr>
          <w:rFonts w:ascii="Source Sans Pro" w:hAnsi="Source Sans Pro"/>
          <w:sz w:val="22"/>
        </w:rPr>
      </w:pPr>
    </w:p>
    <w:p w:rsidR="001E79A4" w:rsidRPr="00731B2A" w:rsidRDefault="009E7083" w:rsidP="001E79A4">
      <w:pPr>
        <w:jc w:val="both"/>
        <w:rPr>
          <w:rFonts w:ascii="Source Sans Pro" w:hAnsi="Source Sans Pro"/>
          <w:b/>
          <w:sz w:val="22"/>
          <w:szCs w:val="22"/>
        </w:rPr>
      </w:pPr>
      <w:proofErr w:type="spellStart"/>
      <w:r w:rsidRPr="00731B2A">
        <w:rPr>
          <w:rFonts w:ascii="Source Sans Pro" w:hAnsi="Source Sans Pro"/>
          <w:b/>
          <w:sz w:val="22"/>
          <w:szCs w:val="22"/>
        </w:rPr>
        <w:t>S</w:t>
      </w:r>
      <w:r>
        <w:rPr>
          <w:rFonts w:ascii="Source Sans Pro" w:hAnsi="Source Sans Pro"/>
          <w:b/>
          <w:sz w:val="22"/>
          <w:szCs w:val="22"/>
        </w:rPr>
        <w:t>tep</w:t>
      </w:r>
      <w:r w:rsidR="00F430C8">
        <w:rPr>
          <w:rFonts w:ascii="Source Sans Pro" w:hAnsi="Source Sans Pro"/>
          <w:b/>
          <w:sz w:val="22"/>
          <w:szCs w:val="22"/>
        </w:rPr>
        <w:t>te</w:t>
      </w:r>
      <w:r w:rsidRPr="00731B2A">
        <w:rPr>
          <w:rFonts w:ascii="Source Sans Pro" w:hAnsi="Source Sans Pro"/>
          <w:b/>
          <w:sz w:val="22"/>
          <w:szCs w:val="22"/>
        </w:rPr>
        <w:t>mber</w:t>
      </w:r>
      <w:proofErr w:type="spellEnd"/>
      <w:r w:rsidR="00AF3397" w:rsidRPr="00731B2A">
        <w:rPr>
          <w:rFonts w:ascii="Source Sans Pro" w:hAnsi="Source Sans Pro"/>
          <w:b/>
          <w:sz w:val="22"/>
          <w:szCs w:val="22"/>
        </w:rPr>
        <w:t>, une action solidaire au service de la cohésion d’équipe</w:t>
      </w:r>
    </w:p>
    <w:p w:rsidR="001E79A4" w:rsidRDefault="00AF3397" w:rsidP="001E79A4">
      <w:pPr>
        <w:jc w:val="both"/>
        <w:rPr>
          <w:rFonts w:ascii="Source Sans Pro" w:hAnsi="Source Sans Pro"/>
          <w:sz w:val="22"/>
        </w:rPr>
      </w:pPr>
      <w:r>
        <w:rPr>
          <w:rFonts w:ascii="Source Sans Pro" w:hAnsi="Source Sans Pro"/>
          <w:sz w:val="22"/>
        </w:rPr>
        <w:t xml:space="preserve">La Fondation Paralysie Cérébrale propose </w:t>
      </w:r>
      <w:r w:rsidR="00534518">
        <w:rPr>
          <w:rFonts w:ascii="Source Sans Pro" w:hAnsi="Source Sans Pro"/>
          <w:sz w:val="22"/>
        </w:rPr>
        <w:t xml:space="preserve">à tous, individuels mais aussi </w:t>
      </w:r>
      <w:r>
        <w:rPr>
          <w:rFonts w:ascii="Source Sans Pro" w:hAnsi="Source Sans Pro"/>
          <w:sz w:val="22"/>
        </w:rPr>
        <w:t>entreprises</w:t>
      </w:r>
      <w:r w:rsidR="00854861">
        <w:rPr>
          <w:rFonts w:ascii="Source Sans Pro" w:hAnsi="Source Sans Pro"/>
          <w:sz w:val="22"/>
        </w:rPr>
        <w:t>, écoles</w:t>
      </w:r>
      <w:r>
        <w:rPr>
          <w:rFonts w:ascii="Source Sans Pro" w:hAnsi="Source Sans Pro"/>
          <w:sz w:val="22"/>
        </w:rPr>
        <w:t xml:space="preserve"> et </w:t>
      </w:r>
      <w:r w:rsidR="001E79A4" w:rsidRPr="00412E7C">
        <w:rPr>
          <w:rFonts w:ascii="Source Sans Pro" w:hAnsi="Source Sans Pro"/>
          <w:sz w:val="22"/>
        </w:rPr>
        <w:t>université</w:t>
      </w:r>
      <w:r w:rsidR="001E79A4">
        <w:rPr>
          <w:rFonts w:ascii="Source Sans Pro" w:hAnsi="Source Sans Pro"/>
          <w:sz w:val="22"/>
        </w:rPr>
        <w:t>s</w:t>
      </w:r>
      <w:r w:rsidR="001E79A4" w:rsidRPr="00412E7C">
        <w:rPr>
          <w:rFonts w:ascii="Source Sans Pro" w:hAnsi="Source Sans Pro"/>
          <w:sz w:val="22"/>
        </w:rPr>
        <w:t xml:space="preserve"> </w:t>
      </w:r>
      <w:r>
        <w:rPr>
          <w:rFonts w:ascii="Source Sans Pro" w:hAnsi="Source Sans Pro"/>
          <w:sz w:val="22"/>
        </w:rPr>
        <w:t>d’</w:t>
      </w:r>
      <w:r w:rsidR="001E79A4" w:rsidRPr="00412E7C">
        <w:rPr>
          <w:rFonts w:ascii="Source Sans Pro" w:hAnsi="Source Sans Pro"/>
          <w:sz w:val="22"/>
        </w:rPr>
        <w:t xml:space="preserve">adhérer à cet événement </w:t>
      </w:r>
      <w:r>
        <w:rPr>
          <w:rFonts w:ascii="Source Sans Pro" w:hAnsi="Source Sans Pro"/>
          <w:sz w:val="22"/>
        </w:rPr>
        <w:t xml:space="preserve">solidaire </w:t>
      </w:r>
      <w:r w:rsidR="001E79A4" w:rsidRPr="00412E7C">
        <w:rPr>
          <w:rFonts w:ascii="Source Sans Pro" w:hAnsi="Source Sans Pro"/>
          <w:sz w:val="22"/>
        </w:rPr>
        <w:t xml:space="preserve">clef en main. </w:t>
      </w:r>
      <w:r>
        <w:rPr>
          <w:rFonts w:ascii="Source Sans Pro" w:hAnsi="Source Sans Pro"/>
          <w:sz w:val="22"/>
        </w:rPr>
        <w:t xml:space="preserve">L’idée est </w:t>
      </w:r>
      <w:r w:rsidR="00534518">
        <w:rPr>
          <w:rFonts w:ascii="Source Sans Pro" w:hAnsi="Source Sans Pro"/>
          <w:sz w:val="22"/>
        </w:rPr>
        <w:t>de constituer</w:t>
      </w:r>
      <w:r w:rsidR="004876BA">
        <w:rPr>
          <w:rFonts w:ascii="Source Sans Pro" w:hAnsi="Source Sans Pro"/>
          <w:sz w:val="22"/>
        </w:rPr>
        <w:t xml:space="preserve"> </w:t>
      </w:r>
      <w:r>
        <w:rPr>
          <w:rFonts w:ascii="Source Sans Pro" w:hAnsi="Source Sans Pro"/>
          <w:sz w:val="22"/>
        </w:rPr>
        <w:t>des</w:t>
      </w:r>
      <w:r w:rsidR="001E79A4" w:rsidRPr="00412E7C">
        <w:rPr>
          <w:rFonts w:ascii="Source Sans Pro" w:hAnsi="Source Sans Pro"/>
          <w:sz w:val="22"/>
        </w:rPr>
        <w:t xml:space="preserve"> équi</w:t>
      </w:r>
      <w:r>
        <w:rPr>
          <w:rFonts w:ascii="Source Sans Pro" w:hAnsi="Source Sans Pro"/>
          <w:sz w:val="22"/>
        </w:rPr>
        <w:t>pes de quatre personnes qui marcheront ou feront du sport pour récolter des fonds.</w:t>
      </w:r>
      <w:r w:rsidR="00731B2A">
        <w:rPr>
          <w:rFonts w:ascii="Source Sans Pro" w:hAnsi="Source Sans Pro"/>
          <w:sz w:val="22"/>
        </w:rPr>
        <w:t xml:space="preserve"> </w:t>
      </w:r>
      <w:r w:rsidR="00731B2A" w:rsidRPr="00412E7C">
        <w:rPr>
          <w:rFonts w:ascii="Source Sans Pro" w:hAnsi="Source Sans Pro"/>
          <w:sz w:val="22"/>
          <w:szCs w:val="22"/>
        </w:rPr>
        <w:t>« </w:t>
      </w:r>
      <w:proofErr w:type="spellStart"/>
      <w:r w:rsidR="009E7083" w:rsidRPr="00412E7C">
        <w:rPr>
          <w:rFonts w:ascii="Source Sans Pro" w:hAnsi="Source Sans Pro"/>
          <w:sz w:val="22"/>
          <w:szCs w:val="22"/>
        </w:rPr>
        <w:t>S</w:t>
      </w:r>
      <w:r w:rsidR="009E7083">
        <w:rPr>
          <w:rFonts w:ascii="Source Sans Pro" w:hAnsi="Source Sans Pro"/>
          <w:sz w:val="22"/>
          <w:szCs w:val="22"/>
        </w:rPr>
        <w:t>tep</w:t>
      </w:r>
      <w:r w:rsidR="009E7083" w:rsidRPr="00412E7C">
        <w:rPr>
          <w:rFonts w:ascii="Source Sans Pro" w:hAnsi="Source Sans Pro"/>
          <w:sz w:val="22"/>
          <w:szCs w:val="22"/>
        </w:rPr>
        <w:t>tember</w:t>
      </w:r>
      <w:proofErr w:type="spellEnd"/>
      <w:r w:rsidR="009E7083" w:rsidRPr="00412E7C">
        <w:rPr>
          <w:rFonts w:ascii="Source Sans Pro" w:hAnsi="Source Sans Pro"/>
          <w:sz w:val="22"/>
          <w:szCs w:val="22"/>
        </w:rPr>
        <w:t xml:space="preserve"> </w:t>
      </w:r>
      <w:r w:rsidR="00AA6712">
        <w:rPr>
          <w:rFonts w:ascii="Source Sans Pro" w:hAnsi="Source Sans Pro"/>
          <w:sz w:val="22"/>
          <w:szCs w:val="22"/>
        </w:rPr>
        <w:t xml:space="preserve">est un challenge ludique, sain et sportif. Il </w:t>
      </w:r>
      <w:r w:rsidR="00731B2A" w:rsidRPr="00412E7C">
        <w:rPr>
          <w:rFonts w:ascii="Source Sans Pro" w:hAnsi="Source Sans Pro"/>
          <w:sz w:val="22"/>
          <w:szCs w:val="22"/>
        </w:rPr>
        <w:t xml:space="preserve">améliore non seulement la santé des </w:t>
      </w:r>
      <w:r w:rsidR="00534518">
        <w:rPr>
          <w:rFonts w:ascii="Source Sans Pro" w:hAnsi="Source Sans Pro"/>
          <w:sz w:val="22"/>
          <w:szCs w:val="22"/>
        </w:rPr>
        <w:t>participants</w:t>
      </w:r>
      <w:r w:rsidR="00731B2A" w:rsidRPr="00412E7C">
        <w:rPr>
          <w:rFonts w:ascii="Source Sans Pro" w:hAnsi="Source Sans Pro"/>
          <w:sz w:val="22"/>
          <w:szCs w:val="22"/>
        </w:rPr>
        <w:t>, mais favorise également la collaboration</w:t>
      </w:r>
      <w:r w:rsidR="00731B2A" w:rsidRPr="00412E7C">
        <w:rPr>
          <w:rFonts w:ascii="Source Sans Pro" w:hAnsi="Source Sans Pro"/>
          <w:sz w:val="22"/>
        </w:rPr>
        <w:t xml:space="preserve"> et l’entraide</w:t>
      </w:r>
      <w:r w:rsidR="00AA6712">
        <w:rPr>
          <w:rFonts w:ascii="Source Sans Pro" w:hAnsi="Source Sans Pro"/>
          <w:sz w:val="22"/>
        </w:rPr>
        <w:t xml:space="preserve"> en faveur des personnes atteintes de paralysie cérébrale</w:t>
      </w:r>
      <w:r w:rsidR="00534518">
        <w:rPr>
          <w:rFonts w:ascii="Source Sans Pro" w:hAnsi="Source Sans Pro"/>
          <w:sz w:val="22"/>
        </w:rPr>
        <w:t xml:space="preserve">. Dans les structures comme les entreprises, les écoles ou les </w:t>
      </w:r>
      <w:r w:rsidR="00534518">
        <w:rPr>
          <w:rFonts w:ascii="Source Sans Pro" w:hAnsi="Source Sans Pro"/>
          <w:sz w:val="22"/>
        </w:rPr>
        <w:lastRenderedPageBreak/>
        <w:t>universités, elle favorise</w:t>
      </w:r>
      <w:r w:rsidR="00731B2A" w:rsidRPr="00412E7C">
        <w:rPr>
          <w:rFonts w:ascii="Source Sans Pro" w:hAnsi="Source Sans Pro"/>
          <w:sz w:val="22"/>
        </w:rPr>
        <w:t xml:space="preserve"> </w:t>
      </w:r>
      <w:r w:rsidR="00A818FF">
        <w:rPr>
          <w:rFonts w:ascii="Source Sans Pro" w:hAnsi="Source Sans Pro"/>
          <w:sz w:val="22"/>
        </w:rPr>
        <w:t>l’esprit</w:t>
      </w:r>
      <w:r w:rsidR="00283580">
        <w:rPr>
          <w:rFonts w:ascii="Source Sans Pro" w:hAnsi="Source Sans Pro"/>
          <w:sz w:val="22"/>
        </w:rPr>
        <w:t xml:space="preserve"> d’équipe</w:t>
      </w:r>
      <w:r w:rsidR="00731B2A" w:rsidRPr="00412E7C">
        <w:rPr>
          <w:rFonts w:ascii="Source Sans Pro" w:hAnsi="Source Sans Pro"/>
          <w:sz w:val="22"/>
        </w:rPr>
        <w:t>. »</w:t>
      </w:r>
      <w:r w:rsidR="00731B2A">
        <w:rPr>
          <w:rFonts w:ascii="Source Sans Pro" w:hAnsi="Source Sans Pro"/>
          <w:sz w:val="22"/>
        </w:rPr>
        <w:t xml:space="preserve"> </w:t>
      </w:r>
      <w:r w:rsidR="00731B2A" w:rsidRPr="00412E7C">
        <w:rPr>
          <w:rFonts w:ascii="Source Sans Pro" w:hAnsi="Source Sans Pro"/>
          <w:sz w:val="22"/>
        </w:rPr>
        <w:t xml:space="preserve">explique Alain Chatelin, </w:t>
      </w:r>
      <w:r w:rsidR="00854861">
        <w:rPr>
          <w:rFonts w:ascii="Source Sans Pro" w:hAnsi="Source Sans Pro"/>
          <w:sz w:val="22"/>
        </w:rPr>
        <w:t>P</w:t>
      </w:r>
      <w:r w:rsidR="00731B2A" w:rsidRPr="00412E7C">
        <w:rPr>
          <w:rFonts w:ascii="Source Sans Pro" w:hAnsi="Source Sans Pro"/>
          <w:sz w:val="22"/>
        </w:rPr>
        <w:t xml:space="preserve">résident de la Fondation Paralysie Cérébrale. </w:t>
      </w:r>
    </w:p>
    <w:p w:rsidR="00E41C39" w:rsidRDefault="00E41C39" w:rsidP="00E41C39">
      <w:pPr>
        <w:rPr>
          <w:rFonts w:ascii="Source Sans Pro" w:hAnsi="Source Sans Pro"/>
          <w:sz w:val="22"/>
        </w:rPr>
      </w:pPr>
    </w:p>
    <w:p w:rsidR="00E41C39" w:rsidRPr="00E41C39" w:rsidRDefault="00E41C39" w:rsidP="001E79A4">
      <w:pPr>
        <w:jc w:val="both"/>
        <w:rPr>
          <w:rFonts w:ascii="Source Sans Pro" w:hAnsi="Source Sans Pro"/>
          <w:b/>
          <w:sz w:val="22"/>
        </w:rPr>
      </w:pPr>
      <w:r w:rsidRPr="00E41C39">
        <w:rPr>
          <w:rFonts w:ascii="Source Sans Pro" w:hAnsi="Source Sans Pro"/>
          <w:b/>
          <w:sz w:val="22"/>
        </w:rPr>
        <w:t xml:space="preserve">10 000 pas par jour pour </w:t>
      </w:r>
      <w:r>
        <w:rPr>
          <w:rFonts w:ascii="Source Sans Pro" w:hAnsi="Source Sans Pro"/>
          <w:b/>
          <w:sz w:val="22"/>
        </w:rPr>
        <w:t xml:space="preserve">faire </w:t>
      </w:r>
      <w:r w:rsidRPr="00E41C39">
        <w:rPr>
          <w:rFonts w:ascii="Source Sans Pro" w:hAnsi="Source Sans Pro"/>
          <w:b/>
          <w:sz w:val="22"/>
        </w:rPr>
        <w:t>avancer la recherche</w:t>
      </w:r>
    </w:p>
    <w:p w:rsidR="001E79A4" w:rsidRPr="00731B2A" w:rsidRDefault="001E79A4" w:rsidP="001E79A4">
      <w:pPr>
        <w:jc w:val="both"/>
        <w:rPr>
          <w:rFonts w:ascii="Source Sans Pro" w:hAnsi="Source Sans Pro"/>
          <w:b/>
          <w:sz w:val="22"/>
          <w:szCs w:val="22"/>
        </w:rPr>
      </w:pPr>
      <w:r w:rsidRPr="00412E7C">
        <w:rPr>
          <w:rFonts w:ascii="Source Sans Pro" w:hAnsi="Source Sans Pro"/>
          <w:sz w:val="22"/>
        </w:rPr>
        <w:t xml:space="preserve">Chaque participant recevra un podomètre à porter tout au long du défi. </w:t>
      </w:r>
      <w:r w:rsidR="00E41C39">
        <w:rPr>
          <w:rFonts w:ascii="Source Sans Pro" w:hAnsi="Source Sans Pro"/>
          <w:sz w:val="22"/>
        </w:rPr>
        <w:t xml:space="preserve">Il devra faire 10 000 </w:t>
      </w:r>
      <w:r w:rsidR="00854861">
        <w:rPr>
          <w:rFonts w:ascii="Source Sans Pro" w:hAnsi="Source Sans Pro"/>
          <w:sz w:val="22"/>
        </w:rPr>
        <w:t xml:space="preserve">pas </w:t>
      </w:r>
      <w:r w:rsidR="00E41C39">
        <w:rPr>
          <w:rFonts w:ascii="Source Sans Pro" w:hAnsi="Source Sans Pro"/>
          <w:sz w:val="22"/>
        </w:rPr>
        <w:t xml:space="preserve">par jour ou l’équivalent </w:t>
      </w:r>
      <w:r w:rsidR="001A7EBD">
        <w:rPr>
          <w:rFonts w:ascii="Source Sans Pro" w:hAnsi="Source Sans Pro"/>
          <w:sz w:val="22"/>
        </w:rPr>
        <w:t xml:space="preserve">choisi </w:t>
      </w:r>
      <w:r w:rsidR="00854861">
        <w:rPr>
          <w:rFonts w:ascii="Source Sans Pro" w:hAnsi="Source Sans Pro"/>
          <w:sz w:val="22"/>
        </w:rPr>
        <w:t xml:space="preserve">parmi </w:t>
      </w:r>
      <w:r w:rsidR="00E41C39">
        <w:rPr>
          <w:rFonts w:ascii="Source Sans Pro" w:hAnsi="Source Sans Pro"/>
          <w:sz w:val="22"/>
        </w:rPr>
        <w:t xml:space="preserve">40 activités sportives </w:t>
      </w:r>
      <w:r w:rsidR="00854861">
        <w:rPr>
          <w:rFonts w:ascii="Source Sans Pro" w:hAnsi="Source Sans Pro"/>
          <w:sz w:val="22"/>
        </w:rPr>
        <w:t xml:space="preserve">pendant </w:t>
      </w:r>
      <w:r w:rsidR="00E41C39">
        <w:rPr>
          <w:rFonts w:ascii="Source Sans Pro" w:hAnsi="Source Sans Pro"/>
          <w:sz w:val="22"/>
        </w:rPr>
        <w:t xml:space="preserve">un mois. </w:t>
      </w:r>
      <w:r w:rsidRPr="00412E7C">
        <w:rPr>
          <w:rFonts w:ascii="Source Sans Pro" w:hAnsi="Source Sans Pro"/>
          <w:sz w:val="22"/>
        </w:rPr>
        <w:t>Il</w:t>
      </w:r>
      <w:r w:rsidR="004876BA">
        <w:rPr>
          <w:rFonts w:ascii="Source Sans Pro" w:hAnsi="Source Sans Pro"/>
          <w:sz w:val="22"/>
        </w:rPr>
        <w:t xml:space="preserve"> </w:t>
      </w:r>
      <w:r w:rsidRPr="00412E7C">
        <w:rPr>
          <w:rFonts w:ascii="Source Sans Pro" w:hAnsi="Source Sans Pro"/>
          <w:sz w:val="22"/>
        </w:rPr>
        <w:t xml:space="preserve">entrera quotidiennement ses pas et ses autres activités physiques sur </w:t>
      </w:r>
      <w:r w:rsidR="00854861">
        <w:rPr>
          <w:rFonts w:ascii="Source Sans Pro" w:hAnsi="Source Sans Pro"/>
          <w:sz w:val="22"/>
        </w:rPr>
        <w:t>une application</w:t>
      </w:r>
      <w:r w:rsidRPr="00412E7C">
        <w:rPr>
          <w:rFonts w:ascii="Source Sans Pro" w:hAnsi="Source Sans Pro"/>
          <w:sz w:val="22"/>
        </w:rPr>
        <w:t xml:space="preserve"> qui lui permettra de faire un voyage virtuel. Il </w:t>
      </w:r>
      <w:r w:rsidR="00854861">
        <w:rPr>
          <w:rFonts w:ascii="Source Sans Pro" w:hAnsi="Source Sans Pro"/>
          <w:sz w:val="22"/>
        </w:rPr>
        <w:t>sera</w:t>
      </w:r>
      <w:r w:rsidR="00E41C39">
        <w:rPr>
          <w:rFonts w:ascii="Source Sans Pro" w:hAnsi="Source Sans Pro"/>
          <w:sz w:val="22"/>
        </w:rPr>
        <w:t xml:space="preserve"> sponsorisé par</w:t>
      </w:r>
      <w:r w:rsidR="00E41C39" w:rsidRPr="00412E7C">
        <w:rPr>
          <w:rFonts w:ascii="Source Sans Pro" w:hAnsi="Source Sans Pro"/>
          <w:sz w:val="22"/>
        </w:rPr>
        <w:t xml:space="preserve"> </w:t>
      </w:r>
      <w:r w:rsidRPr="00412E7C">
        <w:rPr>
          <w:rFonts w:ascii="Source Sans Pro" w:hAnsi="Source Sans Pro"/>
          <w:sz w:val="22"/>
        </w:rPr>
        <w:t xml:space="preserve">son entourage </w:t>
      </w:r>
      <w:r w:rsidR="00E41C39">
        <w:rPr>
          <w:rFonts w:ascii="Source Sans Pro" w:hAnsi="Source Sans Pro"/>
          <w:sz w:val="22"/>
        </w:rPr>
        <w:t>– collègues, familles, amis - à qui il</w:t>
      </w:r>
      <w:r w:rsidRPr="00412E7C">
        <w:rPr>
          <w:rFonts w:ascii="Source Sans Pro" w:hAnsi="Source Sans Pro"/>
          <w:sz w:val="22"/>
        </w:rPr>
        <w:t xml:space="preserve"> proposera de verser un don </w:t>
      </w:r>
      <w:r w:rsidR="00AF3397">
        <w:rPr>
          <w:rFonts w:ascii="Source Sans Pro" w:hAnsi="Source Sans Pro"/>
          <w:sz w:val="22"/>
        </w:rPr>
        <w:t>de soutien.</w:t>
      </w:r>
    </w:p>
    <w:p w:rsidR="001E79A4" w:rsidRPr="00412E7C" w:rsidRDefault="00AF3397" w:rsidP="001E79A4">
      <w:pPr>
        <w:jc w:val="both"/>
        <w:rPr>
          <w:rFonts w:ascii="Source Sans Pro" w:hAnsi="Source Sans Pro"/>
          <w:sz w:val="22"/>
        </w:rPr>
      </w:pPr>
      <w:r>
        <w:rPr>
          <w:rFonts w:ascii="Source Sans Pro" w:hAnsi="Source Sans Pro"/>
          <w:sz w:val="22"/>
        </w:rPr>
        <w:t>Au</w:t>
      </w:r>
      <w:r w:rsidR="00854861">
        <w:rPr>
          <w:rFonts w:ascii="Source Sans Pro" w:hAnsi="Source Sans Pro"/>
          <w:sz w:val="22"/>
        </w:rPr>
        <w:t>-</w:t>
      </w:r>
      <w:r>
        <w:rPr>
          <w:rFonts w:ascii="Source Sans Pro" w:hAnsi="Source Sans Pro"/>
          <w:sz w:val="22"/>
        </w:rPr>
        <w:t>delà de la cohésion d’équipe, l</w:t>
      </w:r>
      <w:r w:rsidR="001E79A4" w:rsidRPr="00412E7C">
        <w:rPr>
          <w:rFonts w:ascii="Source Sans Pro" w:hAnsi="Source Sans Pro"/>
          <w:sz w:val="22"/>
        </w:rPr>
        <w:t xml:space="preserve">es participants de </w:t>
      </w:r>
      <w:proofErr w:type="spellStart"/>
      <w:r w:rsidR="009E7083" w:rsidRPr="00412E7C">
        <w:rPr>
          <w:rFonts w:ascii="Source Sans Pro" w:hAnsi="Source Sans Pro"/>
          <w:sz w:val="22"/>
        </w:rPr>
        <w:t>S</w:t>
      </w:r>
      <w:r w:rsidR="009E7083">
        <w:rPr>
          <w:rFonts w:ascii="Source Sans Pro" w:hAnsi="Source Sans Pro"/>
          <w:sz w:val="22"/>
        </w:rPr>
        <w:t>tep</w:t>
      </w:r>
      <w:r w:rsidR="009E7083" w:rsidRPr="00412E7C">
        <w:rPr>
          <w:rFonts w:ascii="Source Sans Pro" w:hAnsi="Source Sans Pro"/>
          <w:sz w:val="22"/>
        </w:rPr>
        <w:t>tember</w:t>
      </w:r>
      <w:proofErr w:type="spellEnd"/>
      <w:r w:rsidR="009E7083" w:rsidRPr="00412E7C">
        <w:rPr>
          <w:rFonts w:ascii="Source Sans Pro" w:hAnsi="Source Sans Pro"/>
          <w:sz w:val="22"/>
        </w:rPr>
        <w:t xml:space="preserve"> </w:t>
      </w:r>
      <w:r w:rsidR="001E79A4" w:rsidRPr="00412E7C">
        <w:rPr>
          <w:rFonts w:ascii="Source Sans Pro" w:hAnsi="Source Sans Pro"/>
          <w:sz w:val="22"/>
        </w:rPr>
        <w:t xml:space="preserve">ont reconnu que cette opération ludique </w:t>
      </w:r>
      <w:r>
        <w:rPr>
          <w:rFonts w:ascii="Source Sans Pro" w:hAnsi="Source Sans Pro"/>
          <w:sz w:val="22"/>
        </w:rPr>
        <w:t xml:space="preserve">avait bien d’autres vertus : </w:t>
      </w:r>
    </w:p>
    <w:p w:rsidR="001E79A4" w:rsidRPr="00412E7C" w:rsidRDefault="001E79A4" w:rsidP="001E79A4">
      <w:pPr>
        <w:pStyle w:val="Paragraphedeliste"/>
        <w:numPr>
          <w:ilvl w:val="0"/>
          <w:numId w:val="9"/>
        </w:numPr>
        <w:jc w:val="both"/>
        <w:rPr>
          <w:rFonts w:ascii="Source Sans Pro" w:hAnsi="Source Sans Pro"/>
          <w:sz w:val="22"/>
        </w:rPr>
      </w:pPr>
      <w:r w:rsidRPr="00412E7C">
        <w:rPr>
          <w:rFonts w:ascii="Source Sans Pro" w:hAnsi="Source Sans Pro"/>
          <w:sz w:val="22"/>
        </w:rPr>
        <w:t xml:space="preserve">80% d’augmentation du niveau d’activité physique </w:t>
      </w:r>
    </w:p>
    <w:p w:rsidR="001E79A4" w:rsidRPr="00412E7C" w:rsidRDefault="001E79A4" w:rsidP="001E79A4">
      <w:pPr>
        <w:pStyle w:val="Paragraphedeliste"/>
        <w:numPr>
          <w:ilvl w:val="0"/>
          <w:numId w:val="9"/>
        </w:numPr>
        <w:jc w:val="both"/>
        <w:rPr>
          <w:rFonts w:ascii="Source Sans Pro" w:hAnsi="Source Sans Pro"/>
          <w:sz w:val="22"/>
        </w:rPr>
      </w:pPr>
      <w:r w:rsidRPr="00412E7C">
        <w:rPr>
          <w:rFonts w:ascii="Source Sans Pro" w:hAnsi="Source Sans Pro"/>
          <w:sz w:val="22"/>
        </w:rPr>
        <w:t>33% de perte de poids</w:t>
      </w:r>
    </w:p>
    <w:p w:rsidR="001E79A4" w:rsidRPr="00412E7C" w:rsidRDefault="001E79A4" w:rsidP="001E79A4">
      <w:pPr>
        <w:pStyle w:val="Paragraphedeliste"/>
        <w:numPr>
          <w:ilvl w:val="0"/>
          <w:numId w:val="9"/>
        </w:numPr>
        <w:jc w:val="both"/>
        <w:rPr>
          <w:rFonts w:ascii="Source Sans Pro" w:hAnsi="Source Sans Pro"/>
          <w:sz w:val="22"/>
        </w:rPr>
      </w:pPr>
      <w:r w:rsidRPr="00412E7C">
        <w:rPr>
          <w:rFonts w:ascii="Source Sans Pro" w:hAnsi="Source Sans Pro"/>
          <w:sz w:val="22"/>
        </w:rPr>
        <w:t>86% d’augmentation du niveau d'énergie</w:t>
      </w:r>
    </w:p>
    <w:p w:rsidR="001E79A4" w:rsidRPr="00412E7C" w:rsidRDefault="001E79A4" w:rsidP="001E79A4">
      <w:pPr>
        <w:pStyle w:val="Paragraphedeliste"/>
        <w:numPr>
          <w:ilvl w:val="0"/>
          <w:numId w:val="9"/>
        </w:numPr>
        <w:jc w:val="both"/>
        <w:rPr>
          <w:rFonts w:ascii="Source Sans Pro" w:hAnsi="Source Sans Pro"/>
          <w:sz w:val="22"/>
        </w:rPr>
      </w:pPr>
      <w:r w:rsidRPr="00412E7C">
        <w:rPr>
          <w:rFonts w:ascii="Source Sans Pro" w:hAnsi="Source Sans Pro"/>
          <w:sz w:val="22"/>
        </w:rPr>
        <w:t>20% de meilleure gestion du stress et d’amélioration des habitudes de sommeil</w:t>
      </w:r>
    </w:p>
    <w:p w:rsidR="00C254C1" w:rsidRPr="004A1BB3" w:rsidRDefault="001E79A4" w:rsidP="004A1BB3">
      <w:pPr>
        <w:pStyle w:val="Paragraphedeliste"/>
        <w:numPr>
          <w:ilvl w:val="0"/>
          <w:numId w:val="9"/>
        </w:numPr>
        <w:jc w:val="both"/>
        <w:rPr>
          <w:rFonts w:ascii="Source Sans Pro" w:hAnsi="Source Sans Pro"/>
          <w:sz w:val="22"/>
        </w:rPr>
      </w:pPr>
      <w:r w:rsidRPr="00412E7C">
        <w:rPr>
          <w:rFonts w:ascii="Source Sans Pro" w:hAnsi="Source Sans Pro"/>
          <w:sz w:val="22"/>
        </w:rPr>
        <w:t>97% des participants ont déclaré qu'ils participeraient à nouveau</w:t>
      </w:r>
    </w:p>
    <w:p w:rsidR="00731B2A" w:rsidRDefault="00731B2A" w:rsidP="00C254C1">
      <w:pPr>
        <w:pStyle w:val="Paragraphedeliste"/>
        <w:ind w:left="360"/>
        <w:jc w:val="center"/>
        <w:rPr>
          <w:rFonts w:ascii="Source Sans Pro" w:hAnsi="Source Sans Pro"/>
          <w:sz w:val="22"/>
        </w:rPr>
      </w:pPr>
    </w:p>
    <w:p w:rsidR="001A7EBD" w:rsidRDefault="00A818FF" w:rsidP="00332C86">
      <w:pPr>
        <w:jc w:val="both"/>
        <w:rPr>
          <w:rFonts w:ascii="Source Sans Pro" w:hAnsi="Source Sans Pro"/>
          <w:b/>
          <w:sz w:val="22"/>
          <w:szCs w:val="22"/>
        </w:rPr>
      </w:pPr>
      <w:r>
        <w:rPr>
          <w:rFonts w:ascii="Source Sans Pro" w:hAnsi="Source Sans Pro"/>
          <w:b/>
          <w:sz w:val="22"/>
          <w:szCs w:val="22"/>
        </w:rPr>
        <w:t>Faites partis des initiateurs de cet événement annuel en France qui va devenir incontournable et participez à</w:t>
      </w:r>
      <w:r w:rsidR="00332C86">
        <w:rPr>
          <w:rFonts w:ascii="Source Sans Pro" w:hAnsi="Source Sans Pro"/>
          <w:b/>
          <w:sz w:val="22"/>
          <w:szCs w:val="22"/>
        </w:rPr>
        <w:t xml:space="preserve"> </w:t>
      </w:r>
      <w:proofErr w:type="spellStart"/>
      <w:r w:rsidR="009E7083" w:rsidRPr="00731B2A">
        <w:rPr>
          <w:rFonts w:ascii="Source Sans Pro" w:hAnsi="Source Sans Pro"/>
          <w:b/>
          <w:sz w:val="22"/>
          <w:szCs w:val="22"/>
        </w:rPr>
        <w:t>S</w:t>
      </w:r>
      <w:r w:rsidR="009E7083">
        <w:rPr>
          <w:rFonts w:ascii="Source Sans Pro" w:hAnsi="Source Sans Pro"/>
          <w:b/>
          <w:sz w:val="22"/>
          <w:szCs w:val="22"/>
        </w:rPr>
        <w:t>tep</w:t>
      </w:r>
      <w:r w:rsidR="00F430C8">
        <w:rPr>
          <w:rFonts w:ascii="Source Sans Pro" w:hAnsi="Source Sans Pro"/>
          <w:b/>
          <w:sz w:val="22"/>
          <w:szCs w:val="22"/>
        </w:rPr>
        <w:t>t</w:t>
      </w:r>
      <w:r w:rsidR="009E7083" w:rsidRPr="00731B2A">
        <w:rPr>
          <w:rFonts w:ascii="Source Sans Pro" w:hAnsi="Source Sans Pro"/>
          <w:b/>
          <w:sz w:val="22"/>
          <w:szCs w:val="22"/>
        </w:rPr>
        <w:t>ember</w:t>
      </w:r>
      <w:proofErr w:type="spellEnd"/>
      <w:r w:rsidR="009E7083" w:rsidRPr="00731B2A">
        <w:rPr>
          <w:rFonts w:ascii="Source Sans Pro" w:hAnsi="Source Sans Pro"/>
          <w:b/>
          <w:sz w:val="22"/>
          <w:szCs w:val="22"/>
        </w:rPr>
        <w:t xml:space="preserve"> </w:t>
      </w:r>
      <w:r w:rsidR="00731B2A" w:rsidRPr="00731B2A">
        <w:rPr>
          <w:rFonts w:ascii="Source Sans Pro" w:hAnsi="Source Sans Pro"/>
          <w:b/>
          <w:sz w:val="22"/>
          <w:szCs w:val="22"/>
        </w:rPr>
        <w:t xml:space="preserve">2019 </w:t>
      </w:r>
      <w:r w:rsidR="009E7083">
        <w:rPr>
          <w:rFonts w:ascii="Source Sans Pro" w:hAnsi="Source Sans Pro"/>
          <w:b/>
          <w:sz w:val="22"/>
          <w:szCs w:val="22"/>
        </w:rPr>
        <w:t>(ou 2020 !)</w:t>
      </w:r>
      <w:r>
        <w:rPr>
          <w:rFonts w:ascii="Source Sans Pro" w:hAnsi="Source Sans Pro"/>
          <w:b/>
          <w:sz w:val="22"/>
          <w:szCs w:val="22"/>
        </w:rPr>
        <w:t>. Vous pouvez</w:t>
      </w:r>
      <w:r w:rsidR="00332C86">
        <w:rPr>
          <w:rFonts w:ascii="Source Sans Pro" w:hAnsi="Source Sans Pro"/>
          <w:b/>
          <w:sz w:val="22"/>
          <w:szCs w:val="22"/>
        </w:rPr>
        <w:t xml:space="preserve"> </w:t>
      </w:r>
      <w:r w:rsidR="00731B2A">
        <w:rPr>
          <w:rFonts w:ascii="Source Sans Pro" w:hAnsi="Source Sans Pro"/>
          <w:b/>
          <w:sz w:val="22"/>
          <w:szCs w:val="22"/>
        </w:rPr>
        <w:t xml:space="preserve">dès à présent </w:t>
      </w:r>
      <w:r w:rsidR="00731B2A" w:rsidRPr="00731B2A">
        <w:rPr>
          <w:rFonts w:ascii="Source Sans Pro" w:hAnsi="Source Sans Pro"/>
          <w:b/>
          <w:sz w:val="22"/>
          <w:szCs w:val="22"/>
        </w:rPr>
        <w:t>prendre contact avec la Fondation Paralysie Cérébrale par</w:t>
      </w:r>
      <w:r w:rsidR="001A7EBD">
        <w:rPr>
          <w:rFonts w:ascii="Source Sans Pro" w:hAnsi="Source Sans Pro"/>
          <w:b/>
          <w:sz w:val="22"/>
          <w:szCs w:val="22"/>
        </w:rPr>
        <w:t xml:space="preserve"> </w:t>
      </w:r>
      <w:r w:rsidR="00731B2A" w:rsidRPr="00731B2A">
        <w:rPr>
          <w:rFonts w:ascii="Source Sans Pro" w:hAnsi="Source Sans Pro"/>
          <w:b/>
          <w:sz w:val="22"/>
          <w:szCs w:val="22"/>
        </w:rPr>
        <w:t>email</w:t>
      </w:r>
      <w:r w:rsidR="001A7EBD">
        <w:rPr>
          <w:rFonts w:ascii="Source Sans Pro" w:hAnsi="Source Sans Pro"/>
          <w:b/>
          <w:sz w:val="22"/>
          <w:szCs w:val="22"/>
        </w:rPr>
        <w:t> :</w:t>
      </w:r>
    </w:p>
    <w:p w:rsidR="00731B2A" w:rsidRPr="00731B2A" w:rsidRDefault="00731B2A" w:rsidP="00AA6712">
      <w:pPr>
        <w:rPr>
          <w:rFonts w:ascii="Source Sans Pro" w:hAnsi="Source Sans Pro"/>
          <w:b/>
          <w:sz w:val="22"/>
          <w:szCs w:val="22"/>
        </w:rPr>
      </w:pPr>
      <w:r w:rsidRPr="00731B2A">
        <w:rPr>
          <w:rFonts w:ascii="Source Sans Pro" w:hAnsi="Source Sans Pro"/>
          <w:b/>
          <w:sz w:val="22"/>
          <w:szCs w:val="22"/>
        </w:rPr>
        <w:t>steptember@fondationparalysiecerebrale.org</w:t>
      </w:r>
    </w:p>
    <w:p w:rsidR="00731B2A" w:rsidRDefault="00731B2A" w:rsidP="00C254C1">
      <w:pPr>
        <w:pStyle w:val="Paragraphedeliste"/>
        <w:ind w:left="360"/>
        <w:jc w:val="center"/>
        <w:rPr>
          <w:rFonts w:ascii="Source Sans Pro" w:hAnsi="Source Sans Pro"/>
          <w:sz w:val="22"/>
        </w:rPr>
      </w:pPr>
    </w:p>
    <w:p w:rsidR="00E27571" w:rsidRPr="00C254C1" w:rsidRDefault="003D0F45" w:rsidP="00C254C1">
      <w:pPr>
        <w:pStyle w:val="Paragraphedeliste"/>
        <w:ind w:left="360"/>
        <w:jc w:val="center"/>
        <w:rPr>
          <w:rFonts w:ascii="Source Sans Pro" w:hAnsi="Source Sans Pro"/>
          <w:sz w:val="22"/>
        </w:rPr>
      </w:pPr>
      <w:r w:rsidRPr="00C254C1">
        <w:rPr>
          <w:rFonts w:ascii="Source Sans Pro" w:hAnsi="Source Sans Pro"/>
          <w:sz w:val="22"/>
        </w:rPr>
        <w:t>-------------------</w:t>
      </w:r>
    </w:p>
    <w:p w:rsidR="00AF3397" w:rsidRPr="00AF3397" w:rsidRDefault="00AF3397" w:rsidP="00AF3397">
      <w:pPr>
        <w:jc w:val="center"/>
        <w:rPr>
          <w:rFonts w:ascii="Avenir Heavy" w:hAnsi="Avenir Heavy"/>
          <w:b/>
          <w:sz w:val="36"/>
          <w:szCs w:val="36"/>
        </w:rPr>
      </w:pPr>
      <w:r w:rsidRPr="00AF3397">
        <w:rPr>
          <w:rFonts w:ascii="Avenir Heavy" w:hAnsi="Avenir Heavy"/>
          <w:b/>
          <w:sz w:val="36"/>
          <w:szCs w:val="36"/>
        </w:rPr>
        <w:t>La paralysie cérébrale,</w:t>
      </w:r>
    </w:p>
    <w:p w:rsidR="00AF3397" w:rsidRPr="00AF3397" w:rsidRDefault="00AF3397" w:rsidP="00AF3397">
      <w:pPr>
        <w:jc w:val="center"/>
        <w:rPr>
          <w:rFonts w:ascii="Avenir Heavy" w:hAnsi="Avenir Heavy"/>
          <w:b/>
          <w:sz w:val="36"/>
          <w:szCs w:val="36"/>
        </w:rPr>
      </w:pPr>
      <w:r w:rsidRPr="00AF3397">
        <w:rPr>
          <w:rFonts w:ascii="Avenir Heavy" w:hAnsi="Avenir Heavy"/>
          <w:b/>
          <w:sz w:val="36"/>
          <w:szCs w:val="36"/>
        </w:rPr>
        <w:t>C’est quoi</w:t>
      </w:r>
      <w:r>
        <w:rPr>
          <w:rFonts w:ascii="Avenir Heavy" w:hAnsi="Avenir Heavy"/>
          <w:b/>
          <w:sz w:val="36"/>
          <w:szCs w:val="36"/>
        </w:rPr>
        <w:t xml:space="preserve"> </w:t>
      </w:r>
      <w:r w:rsidRPr="00AF3397">
        <w:rPr>
          <w:rFonts w:ascii="Avenir Heavy" w:hAnsi="Avenir Heavy"/>
          <w:b/>
          <w:sz w:val="36"/>
          <w:szCs w:val="36"/>
        </w:rPr>
        <w:t>?</w:t>
      </w:r>
    </w:p>
    <w:p w:rsidR="00AF3397" w:rsidRPr="00AF3397" w:rsidRDefault="00AF3397" w:rsidP="00AF3397">
      <w:pPr>
        <w:jc w:val="both"/>
        <w:rPr>
          <w:rFonts w:ascii="Source Sans Pro" w:hAnsi="Source Sans Pro"/>
          <w:b/>
        </w:rPr>
      </w:pPr>
    </w:p>
    <w:p w:rsidR="00AF3397" w:rsidRPr="00AF3397" w:rsidRDefault="00AF3397" w:rsidP="00AF3397">
      <w:pPr>
        <w:jc w:val="both"/>
        <w:rPr>
          <w:rFonts w:ascii="Source Sans Pro" w:hAnsi="Source Sans Pro"/>
          <w:b/>
        </w:rPr>
      </w:pPr>
      <w:r w:rsidRPr="00AF3397">
        <w:rPr>
          <w:rFonts w:ascii="Source Sans Pro" w:hAnsi="Source Sans Pro"/>
          <w:b/>
        </w:rPr>
        <w:t>Savez-vous que la paralysie cérébrale est la principale cause de handicap moteur de l’enfant</w:t>
      </w:r>
      <w:r w:rsidR="00332C86">
        <w:rPr>
          <w:rFonts w:ascii="Source Sans Pro" w:hAnsi="Source Sans Pro"/>
          <w:b/>
        </w:rPr>
        <w:t xml:space="preserve"> </w:t>
      </w:r>
      <w:bookmarkStart w:id="0" w:name="_GoBack"/>
      <w:bookmarkEnd w:id="0"/>
      <w:r w:rsidRPr="00AF3397">
        <w:rPr>
          <w:rFonts w:ascii="Source Sans Pro" w:hAnsi="Source Sans Pro"/>
          <w:b/>
        </w:rPr>
        <w:t>? Une naissance toutes les six heures, quatre nouveaux bébés atteints par jour… !</w:t>
      </w:r>
    </w:p>
    <w:p w:rsidR="00AF3397" w:rsidRPr="00EC17FF" w:rsidRDefault="00AF3397" w:rsidP="00AF3397">
      <w:pPr>
        <w:spacing w:after="0"/>
        <w:jc w:val="both"/>
        <w:rPr>
          <w:rFonts w:cstheme="minorHAnsi"/>
          <w:b/>
          <w:lang w:eastAsia="fr-FR"/>
        </w:rPr>
      </w:pPr>
    </w:p>
    <w:p w:rsidR="00AF3397" w:rsidRPr="00AF3397" w:rsidRDefault="00AF3397" w:rsidP="00AF3397">
      <w:pPr>
        <w:jc w:val="both"/>
        <w:rPr>
          <w:rFonts w:ascii="Source Sans Pro" w:hAnsi="Source Sans Pro"/>
          <w:sz w:val="22"/>
        </w:rPr>
      </w:pPr>
      <w:r w:rsidRPr="00AF3397">
        <w:rPr>
          <w:rFonts w:ascii="Source Sans Pro" w:hAnsi="Source Sans Pro"/>
          <w:sz w:val="22"/>
        </w:rPr>
        <w:t xml:space="preserve">La paralysie cérébrale désigne un groupe de troubles affectant les mouvements d'une personne depuis sa naissance. C'est un handicap permanent qui ne s'aggrave généralement pas avec le temps. Il est dû à des dommages sur le cerveau en développement du bébé, soit pendant la grossesse soit autour de la naissance. </w:t>
      </w:r>
    </w:p>
    <w:p w:rsidR="00AF3397" w:rsidRPr="00AF3397" w:rsidRDefault="00AF3397" w:rsidP="00AF3397">
      <w:pPr>
        <w:jc w:val="both"/>
        <w:rPr>
          <w:rFonts w:ascii="Source Sans Pro" w:hAnsi="Source Sans Pro"/>
          <w:sz w:val="22"/>
        </w:rPr>
      </w:pPr>
      <w:r w:rsidRPr="00AF3397">
        <w:rPr>
          <w:rFonts w:ascii="Source Sans Pro" w:hAnsi="Source Sans Pro"/>
          <w:sz w:val="22"/>
        </w:rPr>
        <w:t xml:space="preserve">Les causes en sont multiples, par exemple une naissance prématurée ou un cordon enroulé autour </w:t>
      </w:r>
      <w:r w:rsidR="00731B2A" w:rsidRPr="00AF3397">
        <w:rPr>
          <w:rFonts w:ascii="Source Sans Pro" w:hAnsi="Source Sans Pro"/>
          <w:sz w:val="22"/>
        </w:rPr>
        <w:t>du cou</w:t>
      </w:r>
      <w:r w:rsidRPr="00AF3397">
        <w:rPr>
          <w:rFonts w:ascii="Source Sans Pro" w:hAnsi="Source Sans Pro"/>
          <w:sz w:val="22"/>
        </w:rPr>
        <w:t xml:space="preserve"> du bébé pendant la naissance. Cela peut donc arriver à n’importe quel nouveau-né.</w:t>
      </w:r>
    </w:p>
    <w:p w:rsidR="00AF3397" w:rsidRPr="00AF3397" w:rsidRDefault="00AF3397" w:rsidP="00AF3397">
      <w:pPr>
        <w:jc w:val="both"/>
        <w:rPr>
          <w:rFonts w:ascii="Source Sans Pro" w:hAnsi="Source Sans Pro"/>
          <w:sz w:val="22"/>
        </w:rPr>
      </w:pPr>
      <w:r w:rsidRPr="00AF3397">
        <w:rPr>
          <w:rFonts w:ascii="Source Sans Pro" w:hAnsi="Source Sans Pro"/>
          <w:sz w:val="22"/>
        </w:rPr>
        <w:t>Les conséquences peuvent être plus ou moins lourdes allant d’une légère difficulté à marcher à une atteinte grave de la motricité entraînant l’usage de fauteuil roulant (paralysie d'un côté du corps voire des quatre membres). Les personnes atteintes de paralysie cérébrale peuvent également présenter des déficiences moins visibles comme des troubles visuels, de la parole, une épilepsie, des troubles des apprentissage, voire une déficience intellectuelle.</w:t>
      </w:r>
    </w:p>
    <w:p w:rsidR="00AF3397" w:rsidRPr="00AF3397" w:rsidRDefault="00AF3397" w:rsidP="00AF3397">
      <w:pPr>
        <w:jc w:val="both"/>
        <w:rPr>
          <w:rFonts w:ascii="Source Sans Pro" w:hAnsi="Source Sans Pro"/>
          <w:sz w:val="22"/>
        </w:rPr>
      </w:pPr>
    </w:p>
    <w:p w:rsidR="00AF3397" w:rsidRPr="00AF3397" w:rsidRDefault="00AF3397" w:rsidP="00AF3397">
      <w:pPr>
        <w:jc w:val="both"/>
        <w:rPr>
          <w:rFonts w:ascii="Source Sans Pro" w:hAnsi="Source Sans Pro"/>
          <w:sz w:val="22"/>
        </w:rPr>
      </w:pPr>
      <w:r w:rsidRPr="00AF3397">
        <w:rPr>
          <w:rFonts w:ascii="Source Sans Pro" w:hAnsi="Source Sans Pro"/>
          <w:sz w:val="22"/>
        </w:rPr>
        <w:lastRenderedPageBreak/>
        <w:t>Les progrès considérables de la science grâce à la recherche ces dernières années rendent maintenant possibles des innovations majeures comme par exemple :</w:t>
      </w:r>
    </w:p>
    <w:p w:rsidR="00AF3397" w:rsidRPr="008E113A" w:rsidRDefault="00AF3397" w:rsidP="008E113A">
      <w:pPr>
        <w:pStyle w:val="Paragraphedeliste"/>
        <w:numPr>
          <w:ilvl w:val="0"/>
          <w:numId w:val="11"/>
        </w:numPr>
        <w:jc w:val="both"/>
        <w:rPr>
          <w:rFonts w:ascii="Source Sans Pro" w:hAnsi="Source Sans Pro"/>
          <w:sz w:val="22"/>
        </w:rPr>
      </w:pPr>
      <w:proofErr w:type="gramStart"/>
      <w:r w:rsidRPr="008E113A">
        <w:rPr>
          <w:rFonts w:ascii="Source Sans Pro" w:hAnsi="Source Sans Pro"/>
          <w:sz w:val="22"/>
        </w:rPr>
        <w:t>dans</w:t>
      </w:r>
      <w:proofErr w:type="gramEnd"/>
      <w:r w:rsidRPr="008E113A">
        <w:rPr>
          <w:rFonts w:ascii="Source Sans Pro" w:hAnsi="Source Sans Pro"/>
          <w:sz w:val="22"/>
        </w:rPr>
        <w:t xml:space="preserve"> la prévention des lésions à la naissance comme l’hypothermie : on fait descendre la température corporelle du nourrisson à 33,5° ce qui protège le cerveau et favorise la réparation des cellules endommagées. Grâce à cette nouvelle technique, le destin de ces nouveau-nés peut changer !</w:t>
      </w:r>
    </w:p>
    <w:p w:rsidR="00AF3397" w:rsidRPr="008E113A" w:rsidRDefault="00AF3397" w:rsidP="008E113A">
      <w:pPr>
        <w:pStyle w:val="Paragraphedeliste"/>
        <w:numPr>
          <w:ilvl w:val="0"/>
          <w:numId w:val="11"/>
        </w:numPr>
        <w:jc w:val="both"/>
        <w:rPr>
          <w:rFonts w:ascii="Source Sans Pro" w:hAnsi="Source Sans Pro"/>
          <w:sz w:val="22"/>
        </w:rPr>
      </w:pPr>
      <w:proofErr w:type="gramStart"/>
      <w:r w:rsidRPr="008E113A">
        <w:rPr>
          <w:rFonts w:ascii="Source Sans Pro" w:hAnsi="Source Sans Pro"/>
          <w:sz w:val="22"/>
        </w:rPr>
        <w:t>dans</w:t>
      </w:r>
      <w:proofErr w:type="gramEnd"/>
      <w:r w:rsidRPr="008E113A">
        <w:rPr>
          <w:rFonts w:ascii="Source Sans Pro" w:hAnsi="Source Sans Pro"/>
          <w:sz w:val="22"/>
        </w:rPr>
        <w:t xml:space="preserve"> le développement de techniques de rééducation plus efficaces dès les premiers mois de vie pour prévenir les complications et les douleurs,</w:t>
      </w:r>
    </w:p>
    <w:p w:rsidR="00AF3397" w:rsidRPr="008E113A" w:rsidRDefault="00AF3397" w:rsidP="008E113A">
      <w:pPr>
        <w:pStyle w:val="Paragraphedeliste"/>
        <w:numPr>
          <w:ilvl w:val="0"/>
          <w:numId w:val="11"/>
        </w:numPr>
        <w:jc w:val="both"/>
        <w:rPr>
          <w:rFonts w:ascii="Source Sans Pro" w:hAnsi="Source Sans Pro"/>
          <w:sz w:val="22"/>
        </w:rPr>
      </w:pPr>
      <w:proofErr w:type="gramStart"/>
      <w:r w:rsidRPr="008E113A">
        <w:rPr>
          <w:rFonts w:ascii="Source Sans Pro" w:hAnsi="Source Sans Pro"/>
          <w:sz w:val="22"/>
        </w:rPr>
        <w:t>dans</w:t>
      </w:r>
      <w:proofErr w:type="gramEnd"/>
      <w:r w:rsidRPr="008E113A">
        <w:rPr>
          <w:rFonts w:ascii="Source Sans Pro" w:hAnsi="Source Sans Pro"/>
          <w:sz w:val="22"/>
        </w:rPr>
        <w:t xml:space="preserve"> l’amélioration de la participation active et du  parcours de vie des enfants et de leur famille  et des adultes pour leur permettre d’être plus autonomes,</w:t>
      </w:r>
    </w:p>
    <w:p w:rsidR="00AF3397" w:rsidRPr="008E113A" w:rsidRDefault="00AF3397" w:rsidP="008E113A">
      <w:pPr>
        <w:pStyle w:val="Paragraphedeliste"/>
        <w:numPr>
          <w:ilvl w:val="0"/>
          <w:numId w:val="11"/>
        </w:numPr>
        <w:jc w:val="both"/>
        <w:rPr>
          <w:rFonts w:ascii="Source Sans Pro" w:hAnsi="Source Sans Pro"/>
          <w:sz w:val="22"/>
        </w:rPr>
      </w:pPr>
      <w:proofErr w:type="gramStart"/>
      <w:r w:rsidRPr="008E113A">
        <w:rPr>
          <w:rFonts w:ascii="Source Sans Pro" w:hAnsi="Source Sans Pro"/>
          <w:sz w:val="22"/>
        </w:rPr>
        <w:t>dans</w:t>
      </w:r>
      <w:proofErr w:type="gramEnd"/>
      <w:r w:rsidRPr="008E113A">
        <w:rPr>
          <w:rFonts w:ascii="Source Sans Pro" w:hAnsi="Source Sans Pro"/>
          <w:sz w:val="22"/>
        </w:rPr>
        <w:t xml:space="preserve"> le développement de technologies de suppléance (de la robotique qui permet de réaliser de nombreuses tâches aux jeux sérieux pour la rééducation…)</w:t>
      </w:r>
    </w:p>
    <w:p w:rsidR="00AF3397" w:rsidRPr="00AF3397" w:rsidRDefault="00AF3397" w:rsidP="00AF3397">
      <w:pPr>
        <w:jc w:val="both"/>
        <w:rPr>
          <w:rFonts w:ascii="Source Sans Pro" w:hAnsi="Source Sans Pro"/>
          <w:sz w:val="22"/>
        </w:rPr>
      </w:pPr>
      <w:r w:rsidRPr="00AF3397">
        <w:rPr>
          <w:rFonts w:ascii="Source Sans Pro" w:hAnsi="Source Sans Pro"/>
          <w:sz w:val="22"/>
        </w:rPr>
        <w:t>La recherche n'est utile que si elle se traduit dans la vie de ceux qui en ont besoin. </w:t>
      </w:r>
    </w:p>
    <w:p w:rsidR="00AF3397" w:rsidRPr="00AF3397" w:rsidRDefault="00AF3397" w:rsidP="00AF3397">
      <w:pPr>
        <w:jc w:val="both"/>
        <w:rPr>
          <w:rFonts w:ascii="Source Sans Pro" w:hAnsi="Source Sans Pro"/>
          <w:sz w:val="22"/>
        </w:rPr>
      </w:pPr>
      <w:r w:rsidRPr="00AF3397">
        <w:rPr>
          <w:rFonts w:ascii="Source Sans Pro" w:hAnsi="Source Sans Pro"/>
          <w:sz w:val="22"/>
        </w:rPr>
        <w:t>Et parce que la recherche, c’est aussi une question de moyens, la Fondation Paralysie Cérébrale a besoin d’argent et de dons pour financer les projets les plus porteurs d’espoir et de progrès.</w:t>
      </w:r>
    </w:p>
    <w:p w:rsidR="00AF3397" w:rsidRPr="00AF3397" w:rsidRDefault="00AF3397" w:rsidP="00AF3397">
      <w:pPr>
        <w:jc w:val="both"/>
        <w:rPr>
          <w:rFonts w:ascii="Source Sans Pro" w:hAnsi="Source Sans Pro"/>
          <w:sz w:val="22"/>
        </w:rPr>
      </w:pPr>
    </w:p>
    <w:p w:rsidR="00AF3397" w:rsidRPr="00AF3397" w:rsidRDefault="00AF3397" w:rsidP="00AF3397">
      <w:pPr>
        <w:jc w:val="both"/>
        <w:rPr>
          <w:rFonts w:ascii="Source Sans Pro" w:hAnsi="Source Sans Pro"/>
          <w:b/>
          <w:sz w:val="22"/>
        </w:rPr>
      </w:pPr>
      <w:r w:rsidRPr="00AF3397">
        <w:rPr>
          <w:rFonts w:ascii="Source Sans Pro" w:hAnsi="Source Sans Pro"/>
          <w:b/>
          <w:sz w:val="22"/>
        </w:rPr>
        <w:t>--- A propos de la FONDATION PARALYSIE CEREBRALE</w:t>
      </w:r>
    </w:p>
    <w:p w:rsidR="00AF3397" w:rsidRPr="00AF3397" w:rsidRDefault="00AF3397" w:rsidP="00AF3397">
      <w:pPr>
        <w:jc w:val="both"/>
        <w:rPr>
          <w:rFonts w:ascii="Source Sans Pro" w:hAnsi="Source Sans Pro"/>
          <w:sz w:val="22"/>
        </w:rPr>
      </w:pPr>
      <w:r w:rsidRPr="00AF3397">
        <w:rPr>
          <w:rFonts w:ascii="Source Sans Pro" w:hAnsi="Source Sans Pro"/>
          <w:sz w:val="22"/>
        </w:rPr>
        <w:t>La Fondation Paralysie Cérébrale (ancienne connue sous le nom Fondation Motrice) a été créée en 2006 par des associations de parents et des professionnels de santé, avec le soutien du Ministère de l’Enseignement supérieur et de la Recherche. Elle a pour vocation de promouvoir et soutenir la recherche sur la paralysie cérébrale, œuvrer pour l’amélioration de la qualité des soins, la diffusion des bonnes pratiques et le développement des connaissances. Elle mène chaque année des appels à projets de recherche et attribue des fonds aux travaux les plus prometteurs. Ces appels à projets, financés grâce aux dons que la Fondation collecte, sont supervisés par son Conseil Scientifique, composé d’experts européens indépendants.</w:t>
      </w:r>
    </w:p>
    <w:p w:rsidR="00AF3397" w:rsidRPr="00AF3397" w:rsidRDefault="00AF3397" w:rsidP="00AF3397">
      <w:pPr>
        <w:jc w:val="both"/>
        <w:rPr>
          <w:rFonts w:ascii="Source Sans Pro" w:hAnsi="Source Sans Pro"/>
          <w:sz w:val="22"/>
        </w:rPr>
      </w:pPr>
      <w:r w:rsidRPr="00AF3397">
        <w:rPr>
          <w:rFonts w:ascii="Source Sans Pro" w:hAnsi="Source Sans Pro"/>
          <w:sz w:val="22"/>
        </w:rPr>
        <w:t> La Fondation Paralysie Cérébrale est la seule Fondation de recherche en France spécifiquement dédiée à la paralysie cérébrale. La Fondation est partenaire d'organisations nationales (Fédération Française des Associations d'IMC) et internationales (</w:t>
      </w:r>
      <w:proofErr w:type="spellStart"/>
      <w:r w:rsidRPr="00AF3397">
        <w:rPr>
          <w:rFonts w:ascii="Source Sans Pro" w:hAnsi="Source Sans Pro"/>
          <w:sz w:val="22"/>
        </w:rPr>
        <w:t>European</w:t>
      </w:r>
      <w:proofErr w:type="spellEnd"/>
      <w:r w:rsidRPr="00AF3397">
        <w:rPr>
          <w:rFonts w:ascii="Source Sans Pro" w:hAnsi="Source Sans Pro"/>
          <w:sz w:val="22"/>
        </w:rPr>
        <w:t xml:space="preserve"> </w:t>
      </w:r>
      <w:proofErr w:type="spellStart"/>
      <w:r w:rsidRPr="00AF3397">
        <w:rPr>
          <w:rFonts w:ascii="Source Sans Pro" w:hAnsi="Source Sans Pro"/>
          <w:sz w:val="22"/>
        </w:rPr>
        <w:t>Academy</w:t>
      </w:r>
      <w:proofErr w:type="spellEnd"/>
      <w:r w:rsidRPr="00AF3397">
        <w:rPr>
          <w:rFonts w:ascii="Source Sans Pro" w:hAnsi="Source Sans Pro"/>
          <w:sz w:val="22"/>
        </w:rPr>
        <w:t xml:space="preserve"> of </w:t>
      </w:r>
      <w:proofErr w:type="spellStart"/>
      <w:r w:rsidRPr="00AF3397">
        <w:rPr>
          <w:rFonts w:ascii="Source Sans Pro" w:hAnsi="Source Sans Pro"/>
          <w:sz w:val="22"/>
        </w:rPr>
        <w:t>Childhood</w:t>
      </w:r>
      <w:proofErr w:type="spellEnd"/>
      <w:r w:rsidRPr="00AF3397">
        <w:rPr>
          <w:rFonts w:ascii="Source Sans Pro" w:hAnsi="Source Sans Pro"/>
          <w:sz w:val="22"/>
        </w:rPr>
        <w:t xml:space="preserve"> </w:t>
      </w:r>
      <w:proofErr w:type="spellStart"/>
      <w:r w:rsidRPr="00AF3397">
        <w:rPr>
          <w:rFonts w:ascii="Source Sans Pro" w:hAnsi="Source Sans Pro"/>
          <w:sz w:val="22"/>
        </w:rPr>
        <w:t>Disability</w:t>
      </w:r>
      <w:proofErr w:type="spellEnd"/>
      <w:r w:rsidRPr="00AF3397">
        <w:rPr>
          <w:rFonts w:ascii="Source Sans Pro" w:hAnsi="Source Sans Pro"/>
          <w:sz w:val="22"/>
        </w:rPr>
        <w:t xml:space="preserve">, </w:t>
      </w:r>
      <w:proofErr w:type="spellStart"/>
      <w:r w:rsidRPr="00AF3397">
        <w:rPr>
          <w:rFonts w:ascii="Source Sans Pro" w:hAnsi="Source Sans Pro"/>
          <w:sz w:val="22"/>
        </w:rPr>
        <w:t>Cerebral</w:t>
      </w:r>
      <w:proofErr w:type="spellEnd"/>
      <w:r w:rsidRPr="00AF3397">
        <w:rPr>
          <w:rFonts w:ascii="Source Sans Pro" w:hAnsi="Source Sans Pro"/>
          <w:sz w:val="22"/>
        </w:rPr>
        <w:t xml:space="preserve"> </w:t>
      </w:r>
      <w:proofErr w:type="spellStart"/>
      <w:r w:rsidRPr="00AF3397">
        <w:rPr>
          <w:rFonts w:ascii="Source Sans Pro" w:hAnsi="Source Sans Pro"/>
          <w:sz w:val="22"/>
        </w:rPr>
        <w:t>Palsy</w:t>
      </w:r>
      <w:proofErr w:type="spellEnd"/>
      <w:r w:rsidRPr="00AF3397">
        <w:rPr>
          <w:rFonts w:ascii="Source Sans Pro" w:hAnsi="Source Sans Pro"/>
          <w:sz w:val="22"/>
        </w:rPr>
        <w:t xml:space="preserve"> Alliance - Australie, </w:t>
      </w:r>
      <w:proofErr w:type="spellStart"/>
      <w:r w:rsidRPr="00AF3397">
        <w:rPr>
          <w:rFonts w:ascii="Source Sans Pro" w:hAnsi="Source Sans Pro"/>
          <w:sz w:val="22"/>
        </w:rPr>
        <w:t>Cerebral</w:t>
      </w:r>
      <w:proofErr w:type="spellEnd"/>
      <w:r w:rsidRPr="00AF3397">
        <w:rPr>
          <w:rFonts w:ascii="Source Sans Pro" w:hAnsi="Source Sans Pro"/>
          <w:sz w:val="22"/>
        </w:rPr>
        <w:t xml:space="preserve"> </w:t>
      </w:r>
      <w:proofErr w:type="spellStart"/>
      <w:r w:rsidRPr="00AF3397">
        <w:rPr>
          <w:rFonts w:ascii="Source Sans Pro" w:hAnsi="Source Sans Pro"/>
          <w:sz w:val="22"/>
        </w:rPr>
        <w:t>Palsy</w:t>
      </w:r>
      <w:proofErr w:type="spellEnd"/>
      <w:r w:rsidRPr="00AF3397">
        <w:rPr>
          <w:rFonts w:ascii="Source Sans Pro" w:hAnsi="Source Sans Pro"/>
          <w:sz w:val="22"/>
        </w:rPr>
        <w:t xml:space="preserve"> </w:t>
      </w:r>
      <w:proofErr w:type="spellStart"/>
      <w:r w:rsidRPr="00AF3397">
        <w:rPr>
          <w:rFonts w:ascii="Source Sans Pro" w:hAnsi="Source Sans Pro"/>
          <w:sz w:val="22"/>
        </w:rPr>
        <w:t>Foundation</w:t>
      </w:r>
      <w:proofErr w:type="spellEnd"/>
      <w:r w:rsidRPr="00AF3397">
        <w:rPr>
          <w:rFonts w:ascii="Source Sans Pro" w:hAnsi="Source Sans Pro"/>
          <w:sz w:val="22"/>
        </w:rPr>
        <w:t xml:space="preserve"> – Etats-Unis). </w:t>
      </w:r>
      <w:hyperlink r:id="rId7" w:tgtFrame="_blank" w:history="1">
        <w:r w:rsidRPr="00AF3397">
          <w:rPr>
            <w:rFonts w:ascii="Source Sans Pro" w:hAnsi="Source Sans Pro"/>
            <w:sz w:val="22"/>
          </w:rPr>
          <w:t>www.fondationparalysiecerebrale.org</w:t>
        </w:r>
      </w:hyperlink>
    </w:p>
    <w:p w:rsidR="001E79A4" w:rsidRDefault="001E79A4" w:rsidP="00AF3397">
      <w:pPr>
        <w:jc w:val="both"/>
        <w:rPr>
          <w:rFonts w:ascii="Source Sans Pro" w:hAnsi="Source Sans Pro"/>
          <w:sz w:val="22"/>
        </w:rPr>
      </w:pPr>
    </w:p>
    <w:p w:rsidR="003D0F45" w:rsidRPr="00AF3397" w:rsidRDefault="003D0F45" w:rsidP="00AF3397">
      <w:pPr>
        <w:jc w:val="both"/>
        <w:rPr>
          <w:rFonts w:ascii="Source Sans Pro" w:hAnsi="Source Sans Pro"/>
          <w:sz w:val="22"/>
        </w:rPr>
      </w:pPr>
    </w:p>
    <w:p w:rsidR="00DC6C73" w:rsidRPr="00AF3397" w:rsidRDefault="002561DB" w:rsidP="00AF3397">
      <w:pPr>
        <w:jc w:val="center"/>
        <w:rPr>
          <w:rFonts w:ascii="Source Sans Pro" w:hAnsi="Source Sans Pro"/>
          <w:sz w:val="22"/>
        </w:rPr>
      </w:pPr>
      <w:r w:rsidRPr="00AF3397">
        <w:rPr>
          <w:rFonts w:ascii="Source Sans Pro" w:hAnsi="Source Sans Pro"/>
          <w:b/>
          <w:sz w:val="22"/>
        </w:rPr>
        <w:t>Contact presse</w:t>
      </w:r>
    </w:p>
    <w:p w:rsidR="00217084" w:rsidRDefault="002561DB" w:rsidP="00AF3397">
      <w:pPr>
        <w:jc w:val="center"/>
        <w:rPr>
          <w:rFonts w:ascii="Source Sans Pro" w:hAnsi="Source Sans Pro"/>
          <w:sz w:val="22"/>
        </w:rPr>
      </w:pPr>
      <w:r w:rsidRPr="00C42342">
        <w:rPr>
          <w:rFonts w:ascii="Source Sans Pro" w:hAnsi="Source Sans Pro"/>
          <w:sz w:val="22"/>
        </w:rPr>
        <w:t xml:space="preserve">Anne de Lander – 06 61 77 48 72 – </w:t>
      </w:r>
      <w:hyperlink r:id="rId8" w:history="1">
        <w:r w:rsidR="008B0548" w:rsidRPr="00AF3397">
          <w:rPr>
            <w:rFonts w:ascii="Source Sans Pro" w:hAnsi="Source Sans Pro"/>
            <w:sz w:val="22"/>
          </w:rPr>
          <w:t>annedelander@gmail.com</w:t>
        </w:r>
      </w:hyperlink>
    </w:p>
    <w:p w:rsidR="008B0548" w:rsidRDefault="008B0548" w:rsidP="00AF3397">
      <w:pPr>
        <w:jc w:val="both"/>
        <w:rPr>
          <w:rFonts w:ascii="Source Sans Pro" w:hAnsi="Source Sans Pro"/>
          <w:sz w:val="22"/>
        </w:rPr>
      </w:pPr>
    </w:p>
    <w:p w:rsidR="008B0548" w:rsidRPr="00C42342" w:rsidRDefault="008B0548" w:rsidP="00DC6C73">
      <w:pPr>
        <w:jc w:val="center"/>
        <w:rPr>
          <w:rFonts w:ascii="Source Sans Pro" w:hAnsi="Source Sans Pro"/>
          <w:b/>
          <w:sz w:val="22"/>
          <w:u w:val="single"/>
        </w:rPr>
      </w:pPr>
    </w:p>
    <w:sectPr w:rsidR="008B0548" w:rsidRPr="00C42342" w:rsidSect="001A1E3F">
      <w:pgSz w:w="11900" w:h="16840"/>
      <w:pgMar w:top="993" w:right="1417"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ans Pro">
    <w:altName w:val="Arial"/>
    <w:panose1 w:val="020B0604020202020204"/>
    <w:charset w:val="00"/>
    <w:family w:val="swiss"/>
    <w:pitch w:val="variable"/>
    <w:sig w:usb0="600002F7" w:usb1="02000001"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venir Heavy">
    <w:altName w:val="Calibri"/>
    <w:panose1 w:val="020B07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56BE"/>
    <w:multiLevelType w:val="hybridMultilevel"/>
    <w:tmpl w:val="15466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24045B"/>
    <w:multiLevelType w:val="hybridMultilevel"/>
    <w:tmpl w:val="A7222C0E"/>
    <w:lvl w:ilvl="0" w:tplc="C444E34C">
      <w:start w:val="5"/>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A85DBD"/>
    <w:multiLevelType w:val="hybridMultilevel"/>
    <w:tmpl w:val="D8D862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A814CD0"/>
    <w:multiLevelType w:val="hybridMultilevel"/>
    <w:tmpl w:val="F452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C60736"/>
    <w:multiLevelType w:val="hybridMultilevel"/>
    <w:tmpl w:val="CA409C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70318FD"/>
    <w:multiLevelType w:val="hybridMultilevel"/>
    <w:tmpl w:val="BA1EA7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6AE47B40"/>
    <w:multiLevelType w:val="multilevel"/>
    <w:tmpl w:val="3B00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A37E15"/>
    <w:multiLevelType w:val="hybridMultilevel"/>
    <w:tmpl w:val="78C22F4C"/>
    <w:lvl w:ilvl="0" w:tplc="FFEA65CC">
      <w:start w:val="1"/>
      <w:numFmt w:val="bullet"/>
      <w:lvlText w:val=""/>
      <w:lvlJc w:val="left"/>
      <w:pPr>
        <w:tabs>
          <w:tab w:val="num" w:pos="720"/>
        </w:tabs>
        <w:ind w:left="720" w:hanging="360"/>
      </w:pPr>
      <w:rPr>
        <w:rFonts w:ascii="Wingdings" w:hAnsi="Wingdings" w:hint="default"/>
      </w:rPr>
    </w:lvl>
    <w:lvl w:ilvl="1" w:tplc="A7A4DD12">
      <w:start w:val="1"/>
      <w:numFmt w:val="bullet"/>
      <w:lvlText w:val=""/>
      <w:lvlJc w:val="left"/>
      <w:pPr>
        <w:tabs>
          <w:tab w:val="num" w:pos="1440"/>
        </w:tabs>
        <w:ind w:left="1440" w:hanging="360"/>
      </w:pPr>
      <w:rPr>
        <w:rFonts w:ascii="Wingdings" w:hAnsi="Wingdings" w:hint="default"/>
      </w:rPr>
    </w:lvl>
    <w:lvl w:ilvl="2" w:tplc="788C20AC" w:tentative="1">
      <w:start w:val="1"/>
      <w:numFmt w:val="bullet"/>
      <w:lvlText w:val=""/>
      <w:lvlJc w:val="left"/>
      <w:pPr>
        <w:tabs>
          <w:tab w:val="num" w:pos="2160"/>
        </w:tabs>
        <w:ind w:left="2160" w:hanging="360"/>
      </w:pPr>
      <w:rPr>
        <w:rFonts w:ascii="Wingdings" w:hAnsi="Wingdings" w:hint="default"/>
      </w:rPr>
    </w:lvl>
    <w:lvl w:ilvl="3" w:tplc="C370480C" w:tentative="1">
      <w:start w:val="1"/>
      <w:numFmt w:val="bullet"/>
      <w:lvlText w:val=""/>
      <w:lvlJc w:val="left"/>
      <w:pPr>
        <w:tabs>
          <w:tab w:val="num" w:pos="2880"/>
        </w:tabs>
        <w:ind w:left="2880" w:hanging="360"/>
      </w:pPr>
      <w:rPr>
        <w:rFonts w:ascii="Wingdings" w:hAnsi="Wingdings" w:hint="default"/>
      </w:rPr>
    </w:lvl>
    <w:lvl w:ilvl="4" w:tplc="6748A9A2" w:tentative="1">
      <w:start w:val="1"/>
      <w:numFmt w:val="bullet"/>
      <w:lvlText w:val=""/>
      <w:lvlJc w:val="left"/>
      <w:pPr>
        <w:tabs>
          <w:tab w:val="num" w:pos="3600"/>
        </w:tabs>
        <w:ind w:left="3600" w:hanging="360"/>
      </w:pPr>
      <w:rPr>
        <w:rFonts w:ascii="Wingdings" w:hAnsi="Wingdings" w:hint="default"/>
      </w:rPr>
    </w:lvl>
    <w:lvl w:ilvl="5" w:tplc="3EDC0E42" w:tentative="1">
      <w:start w:val="1"/>
      <w:numFmt w:val="bullet"/>
      <w:lvlText w:val=""/>
      <w:lvlJc w:val="left"/>
      <w:pPr>
        <w:tabs>
          <w:tab w:val="num" w:pos="4320"/>
        </w:tabs>
        <w:ind w:left="4320" w:hanging="360"/>
      </w:pPr>
      <w:rPr>
        <w:rFonts w:ascii="Wingdings" w:hAnsi="Wingdings" w:hint="default"/>
      </w:rPr>
    </w:lvl>
    <w:lvl w:ilvl="6" w:tplc="639A8A86" w:tentative="1">
      <w:start w:val="1"/>
      <w:numFmt w:val="bullet"/>
      <w:lvlText w:val=""/>
      <w:lvlJc w:val="left"/>
      <w:pPr>
        <w:tabs>
          <w:tab w:val="num" w:pos="5040"/>
        </w:tabs>
        <w:ind w:left="5040" w:hanging="360"/>
      </w:pPr>
      <w:rPr>
        <w:rFonts w:ascii="Wingdings" w:hAnsi="Wingdings" w:hint="default"/>
      </w:rPr>
    </w:lvl>
    <w:lvl w:ilvl="7" w:tplc="D7DA801C" w:tentative="1">
      <w:start w:val="1"/>
      <w:numFmt w:val="bullet"/>
      <w:lvlText w:val=""/>
      <w:lvlJc w:val="left"/>
      <w:pPr>
        <w:tabs>
          <w:tab w:val="num" w:pos="5760"/>
        </w:tabs>
        <w:ind w:left="5760" w:hanging="360"/>
      </w:pPr>
      <w:rPr>
        <w:rFonts w:ascii="Wingdings" w:hAnsi="Wingdings" w:hint="default"/>
      </w:rPr>
    </w:lvl>
    <w:lvl w:ilvl="8" w:tplc="3582493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F72400"/>
    <w:multiLevelType w:val="hybridMultilevel"/>
    <w:tmpl w:val="37C4CA62"/>
    <w:lvl w:ilvl="0" w:tplc="CB147244">
      <w:start w:val="5"/>
      <w:numFmt w:val="bullet"/>
      <w:lvlText w:val=""/>
      <w:lvlJc w:val="left"/>
      <w:pPr>
        <w:ind w:left="720" w:hanging="360"/>
      </w:pPr>
      <w:rPr>
        <w:rFonts w:ascii="Symbol" w:eastAsiaTheme="minorHAnsi" w:hAnsi="Symbol" w:cstheme="minorBidi"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255EF1"/>
    <w:multiLevelType w:val="hybridMultilevel"/>
    <w:tmpl w:val="0F687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5C0ABC"/>
    <w:multiLevelType w:val="hybridMultilevel"/>
    <w:tmpl w:val="5ECE5FDC"/>
    <w:lvl w:ilvl="0" w:tplc="25BACCB2">
      <w:start w:val="10"/>
      <w:numFmt w:val="bullet"/>
      <w:lvlText w:val="-"/>
      <w:lvlJc w:val="left"/>
      <w:pPr>
        <w:ind w:left="720" w:hanging="360"/>
      </w:pPr>
      <w:rPr>
        <w:rFonts w:ascii="Source Sans Pro" w:eastAsiaTheme="minorHAnsi" w:hAnsi="Source Sans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2"/>
  </w:num>
  <w:num w:numId="5">
    <w:abstractNumId w:val="0"/>
  </w:num>
  <w:num w:numId="6">
    <w:abstractNumId w:val="4"/>
  </w:num>
  <w:num w:numId="7">
    <w:abstractNumId w:val="7"/>
  </w:num>
  <w:num w:numId="8">
    <w:abstractNumId w:val="9"/>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84"/>
    <w:rsid w:val="0002369B"/>
    <w:rsid w:val="000410DB"/>
    <w:rsid w:val="000438AC"/>
    <w:rsid w:val="00054D0F"/>
    <w:rsid w:val="00073CB3"/>
    <w:rsid w:val="0008764E"/>
    <w:rsid w:val="0009082A"/>
    <w:rsid w:val="000A0C75"/>
    <w:rsid w:val="000B4361"/>
    <w:rsid w:val="000B75BC"/>
    <w:rsid w:val="000C27A6"/>
    <w:rsid w:val="00102F31"/>
    <w:rsid w:val="00140268"/>
    <w:rsid w:val="001561AA"/>
    <w:rsid w:val="0015625C"/>
    <w:rsid w:val="00161651"/>
    <w:rsid w:val="001619AF"/>
    <w:rsid w:val="00176DB8"/>
    <w:rsid w:val="00180952"/>
    <w:rsid w:val="0019712A"/>
    <w:rsid w:val="001A1E3F"/>
    <w:rsid w:val="001A7EBD"/>
    <w:rsid w:val="001B41BE"/>
    <w:rsid w:val="001E79A4"/>
    <w:rsid w:val="001F6856"/>
    <w:rsid w:val="00214EB3"/>
    <w:rsid w:val="00217084"/>
    <w:rsid w:val="00236935"/>
    <w:rsid w:val="002561DB"/>
    <w:rsid w:val="00283580"/>
    <w:rsid w:val="0029096A"/>
    <w:rsid w:val="00297F5C"/>
    <w:rsid w:val="002C125A"/>
    <w:rsid w:val="002D65AB"/>
    <w:rsid w:val="002E149E"/>
    <w:rsid w:val="00313793"/>
    <w:rsid w:val="00315CCF"/>
    <w:rsid w:val="00332A16"/>
    <w:rsid w:val="00332C86"/>
    <w:rsid w:val="00350650"/>
    <w:rsid w:val="003D0F45"/>
    <w:rsid w:val="003E79DC"/>
    <w:rsid w:val="00403C31"/>
    <w:rsid w:val="004042AD"/>
    <w:rsid w:val="00404F08"/>
    <w:rsid w:val="004156FC"/>
    <w:rsid w:val="00415CEC"/>
    <w:rsid w:val="00444179"/>
    <w:rsid w:val="00463BF1"/>
    <w:rsid w:val="00467D0D"/>
    <w:rsid w:val="004876BA"/>
    <w:rsid w:val="0049020A"/>
    <w:rsid w:val="00491C56"/>
    <w:rsid w:val="00493A05"/>
    <w:rsid w:val="004970C3"/>
    <w:rsid w:val="004A1BB3"/>
    <w:rsid w:val="004C1438"/>
    <w:rsid w:val="00533374"/>
    <w:rsid w:val="00534518"/>
    <w:rsid w:val="00542D35"/>
    <w:rsid w:val="005519FD"/>
    <w:rsid w:val="00565F14"/>
    <w:rsid w:val="005722AE"/>
    <w:rsid w:val="00576AC9"/>
    <w:rsid w:val="005823BB"/>
    <w:rsid w:val="00590B13"/>
    <w:rsid w:val="00595959"/>
    <w:rsid w:val="005C3F06"/>
    <w:rsid w:val="005E6DEB"/>
    <w:rsid w:val="005F5DA7"/>
    <w:rsid w:val="005F6638"/>
    <w:rsid w:val="0060382F"/>
    <w:rsid w:val="00614BEC"/>
    <w:rsid w:val="00663644"/>
    <w:rsid w:val="00675C52"/>
    <w:rsid w:val="0068746A"/>
    <w:rsid w:val="006959A4"/>
    <w:rsid w:val="006D20BF"/>
    <w:rsid w:val="006F3887"/>
    <w:rsid w:val="00714734"/>
    <w:rsid w:val="007307BC"/>
    <w:rsid w:val="00731B2A"/>
    <w:rsid w:val="007326B8"/>
    <w:rsid w:val="00732F1E"/>
    <w:rsid w:val="00734613"/>
    <w:rsid w:val="00750831"/>
    <w:rsid w:val="00782806"/>
    <w:rsid w:val="00795DBD"/>
    <w:rsid w:val="007C42CA"/>
    <w:rsid w:val="007F5A36"/>
    <w:rsid w:val="007F75BD"/>
    <w:rsid w:val="00804D3D"/>
    <w:rsid w:val="00815329"/>
    <w:rsid w:val="00825879"/>
    <w:rsid w:val="00854861"/>
    <w:rsid w:val="00866330"/>
    <w:rsid w:val="00870A14"/>
    <w:rsid w:val="008737EB"/>
    <w:rsid w:val="008777AE"/>
    <w:rsid w:val="00896823"/>
    <w:rsid w:val="008A47DA"/>
    <w:rsid w:val="008A7B62"/>
    <w:rsid w:val="008B0548"/>
    <w:rsid w:val="008B271F"/>
    <w:rsid w:val="008B3BC3"/>
    <w:rsid w:val="008C3853"/>
    <w:rsid w:val="008D5D4C"/>
    <w:rsid w:val="008E0486"/>
    <w:rsid w:val="008E113A"/>
    <w:rsid w:val="008E55C0"/>
    <w:rsid w:val="00911EED"/>
    <w:rsid w:val="00914CE6"/>
    <w:rsid w:val="00916A6A"/>
    <w:rsid w:val="00953C97"/>
    <w:rsid w:val="009561F3"/>
    <w:rsid w:val="00960266"/>
    <w:rsid w:val="00992300"/>
    <w:rsid w:val="009960A9"/>
    <w:rsid w:val="009C0621"/>
    <w:rsid w:val="009E7083"/>
    <w:rsid w:val="009F0CA0"/>
    <w:rsid w:val="009F6C63"/>
    <w:rsid w:val="00A44B2C"/>
    <w:rsid w:val="00A47B91"/>
    <w:rsid w:val="00A818FF"/>
    <w:rsid w:val="00A8645B"/>
    <w:rsid w:val="00AA6163"/>
    <w:rsid w:val="00AA6712"/>
    <w:rsid w:val="00AB788A"/>
    <w:rsid w:val="00AE08A8"/>
    <w:rsid w:val="00AF3397"/>
    <w:rsid w:val="00B16E0B"/>
    <w:rsid w:val="00B3220B"/>
    <w:rsid w:val="00B51A61"/>
    <w:rsid w:val="00B52C83"/>
    <w:rsid w:val="00B620B7"/>
    <w:rsid w:val="00B71B31"/>
    <w:rsid w:val="00BE052B"/>
    <w:rsid w:val="00C168AA"/>
    <w:rsid w:val="00C254C1"/>
    <w:rsid w:val="00C42342"/>
    <w:rsid w:val="00C628AC"/>
    <w:rsid w:val="00C73D33"/>
    <w:rsid w:val="00CB52EB"/>
    <w:rsid w:val="00CC45F7"/>
    <w:rsid w:val="00CD26DA"/>
    <w:rsid w:val="00CD51E2"/>
    <w:rsid w:val="00CE19A6"/>
    <w:rsid w:val="00D02FFC"/>
    <w:rsid w:val="00D14164"/>
    <w:rsid w:val="00D727D8"/>
    <w:rsid w:val="00D77FB4"/>
    <w:rsid w:val="00D82BFF"/>
    <w:rsid w:val="00D937B5"/>
    <w:rsid w:val="00D94DA1"/>
    <w:rsid w:val="00DB1607"/>
    <w:rsid w:val="00DC6C73"/>
    <w:rsid w:val="00DC789B"/>
    <w:rsid w:val="00DF4575"/>
    <w:rsid w:val="00E03F41"/>
    <w:rsid w:val="00E11282"/>
    <w:rsid w:val="00E218AF"/>
    <w:rsid w:val="00E27571"/>
    <w:rsid w:val="00E41C39"/>
    <w:rsid w:val="00E44C8F"/>
    <w:rsid w:val="00E51C93"/>
    <w:rsid w:val="00EA364D"/>
    <w:rsid w:val="00EA69EE"/>
    <w:rsid w:val="00EC654C"/>
    <w:rsid w:val="00ED0CFD"/>
    <w:rsid w:val="00F302D7"/>
    <w:rsid w:val="00F305BB"/>
    <w:rsid w:val="00F430C8"/>
    <w:rsid w:val="00F44ECE"/>
    <w:rsid w:val="00F47623"/>
    <w:rsid w:val="00F5264D"/>
    <w:rsid w:val="00F54455"/>
    <w:rsid w:val="00F650FD"/>
    <w:rsid w:val="00F70FE9"/>
    <w:rsid w:val="00F75CF7"/>
    <w:rsid w:val="00FC330F"/>
    <w:rsid w:val="00FC563E"/>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38AE"/>
  <w15:docId w15:val="{E11F567C-1944-8E47-B81B-5B036989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375">
    <w:lsdException w:name="heading 2" w:uiPriority="9"/>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0C20"/>
  </w:style>
  <w:style w:type="paragraph" w:styleId="Titre2">
    <w:name w:val="heading 2"/>
    <w:basedOn w:val="Normal"/>
    <w:link w:val="Titre2Car"/>
    <w:uiPriority w:val="9"/>
    <w:rsid w:val="00D77FB4"/>
    <w:pPr>
      <w:spacing w:beforeLines="1" w:afterLines="1"/>
      <w:outlineLvl w:val="1"/>
    </w:pPr>
    <w:rPr>
      <w:rFonts w:ascii="Times" w:hAnsi="Times"/>
      <w:b/>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542D35"/>
    <w:pPr>
      <w:spacing w:beforeLines="1" w:afterLines="1"/>
    </w:pPr>
    <w:rPr>
      <w:rFonts w:ascii="Times" w:hAnsi="Times" w:cs="Times New Roman"/>
      <w:sz w:val="20"/>
      <w:szCs w:val="20"/>
      <w:lang w:eastAsia="fr-FR"/>
    </w:rPr>
  </w:style>
  <w:style w:type="paragraph" w:styleId="Paragraphedeliste">
    <w:name w:val="List Paragraph"/>
    <w:basedOn w:val="Normal"/>
    <w:uiPriority w:val="34"/>
    <w:qFormat/>
    <w:rsid w:val="00542D35"/>
    <w:pPr>
      <w:ind w:left="720"/>
      <w:contextualSpacing/>
    </w:pPr>
  </w:style>
  <w:style w:type="character" w:styleId="Lienhypertexte">
    <w:name w:val="Hyperlink"/>
    <w:basedOn w:val="Policepardfaut"/>
    <w:rsid w:val="00313793"/>
    <w:rPr>
      <w:color w:val="0000FF" w:themeColor="hyperlink"/>
      <w:u w:val="single"/>
    </w:rPr>
  </w:style>
  <w:style w:type="paragraph" w:styleId="Textedebulles">
    <w:name w:val="Balloon Text"/>
    <w:basedOn w:val="Normal"/>
    <w:link w:val="TextedebullesCar"/>
    <w:semiHidden/>
    <w:unhideWhenUsed/>
    <w:rsid w:val="00A8645B"/>
    <w:pPr>
      <w:spacing w:after="0"/>
    </w:pPr>
    <w:rPr>
      <w:rFonts w:ascii="Tahoma" w:hAnsi="Tahoma" w:cs="Tahoma"/>
      <w:sz w:val="16"/>
      <w:szCs w:val="16"/>
    </w:rPr>
  </w:style>
  <w:style w:type="character" w:customStyle="1" w:styleId="TextedebullesCar">
    <w:name w:val="Texte de bulles Car"/>
    <w:basedOn w:val="Policepardfaut"/>
    <w:link w:val="Textedebulles"/>
    <w:semiHidden/>
    <w:rsid w:val="00A8645B"/>
    <w:rPr>
      <w:rFonts w:ascii="Tahoma" w:hAnsi="Tahoma" w:cs="Tahoma"/>
      <w:sz w:val="16"/>
      <w:szCs w:val="16"/>
    </w:rPr>
  </w:style>
  <w:style w:type="paragraph" w:customStyle="1" w:styleId="wp-corps-p">
    <w:name w:val="wp-corps-p"/>
    <w:basedOn w:val="Normal"/>
    <w:rsid w:val="00C73D33"/>
    <w:pPr>
      <w:spacing w:after="180"/>
    </w:pPr>
    <w:rPr>
      <w:rFonts w:ascii="Times New Roman" w:eastAsia="Times New Roman" w:hAnsi="Times New Roman" w:cs="Times New Roman"/>
      <w:color w:val="000000"/>
      <w:lang w:eastAsia="fr-FR"/>
    </w:rPr>
  </w:style>
  <w:style w:type="paragraph" w:styleId="Textebrut">
    <w:name w:val="Plain Text"/>
    <w:basedOn w:val="Normal"/>
    <w:link w:val="TextebrutCar"/>
    <w:uiPriority w:val="99"/>
    <w:unhideWhenUsed/>
    <w:rsid w:val="00C73D33"/>
    <w:pPr>
      <w:spacing w:after="0"/>
    </w:pPr>
    <w:rPr>
      <w:rFonts w:ascii="Calibri" w:eastAsia="Calibri" w:hAnsi="Calibri" w:cs="Times New Roman"/>
      <w:sz w:val="22"/>
      <w:szCs w:val="21"/>
    </w:rPr>
  </w:style>
  <w:style w:type="character" w:customStyle="1" w:styleId="TextebrutCar">
    <w:name w:val="Texte brut Car"/>
    <w:basedOn w:val="Policepardfaut"/>
    <w:link w:val="Textebrut"/>
    <w:uiPriority w:val="99"/>
    <w:rsid w:val="00C73D33"/>
    <w:rPr>
      <w:rFonts w:ascii="Calibri" w:eastAsia="Calibri" w:hAnsi="Calibri" w:cs="Times New Roman"/>
      <w:sz w:val="22"/>
      <w:szCs w:val="21"/>
    </w:rPr>
  </w:style>
  <w:style w:type="character" w:styleId="Marquedecommentaire">
    <w:name w:val="annotation reference"/>
    <w:basedOn w:val="Policepardfaut"/>
    <w:semiHidden/>
    <w:unhideWhenUsed/>
    <w:rsid w:val="00663644"/>
    <w:rPr>
      <w:sz w:val="16"/>
      <w:szCs w:val="16"/>
    </w:rPr>
  </w:style>
  <w:style w:type="paragraph" w:styleId="Commentaire">
    <w:name w:val="annotation text"/>
    <w:basedOn w:val="Normal"/>
    <w:link w:val="CommentaireCar"/>
    <w:semiHidden/>
    <w:unhideWhenUsed/>
    <w:rsid w:val="00663644"/>
    <w:rPr>
      <w:sz w:val="20"/>
      <w:szCs w:val="20"/>
    </w:rPr>
  </w:style>
  <w:style w:type="character" w:customStyle="1" w:styleId="CommentaireCar">
    <w:name w:val="Commentaire Car"/>
    <w:basedOn w:val="Policepardfaut"/>
    <w:link w:val="Commentaire"/>
    <w:semiHidden/>
    <w:rsid w:val="00663644"/>
    <w:rPr>
      <w:sz w:val="20"/>
      <w:szCs w:val="20"/>
    </w:rPr>
  </w:style>
  <w:style w:type="paragraph" w:styleId="Objetducommentaire">
    <w:name w:val="annotation subject"/>
    <w:basedOn w:val="Commentaire"/>
    <w:next w:val="Commentaire"/>
    <w:link w:val="ObjetducommentaireCar"/>
    <w:semiHidden/>
    <w:unhideWhenUsed/>
    <w:rsid w:val="00663644"/>
    <w:rPr>
      <w:b/>
      <w:bCs/>
    </w:rPr>
  </w:style>
  <w:style w:type="character" w:customStyle="1" w:styleId="ObjetducommentaireCar">
    <w:name w:val="Objet du commentaire Car"/>
    <w:basedOn w:val="CommentaireCar"/>
    <w:link w:val="Objetducommentaire"/>
    <w:semiHidden/>
    <w:rsid w:val="00663644"/>
    <w:rPr>
      <w:b/>
      <w:bCs/>
      <w:sz w:val="20"/>
      <w:szCs w:val="20"/>
    </w:rPr>
  </w:style>
  <w:style w:type="character" w:customStyle="1" w:styleId="apple-converted-space">
    <w:name w:val="apple-converted-space"/>
    <w:basedOn w:val="Policepardfaut"/>
    <w:rsid w:val="00D727D8"/>
  </w:style>
  <w:style w:type="character" w:customStyle="1" w:styleId="Titre2Car">
    <w:name w:val="Titre 2 Car"/>
    <w:basedOn w:val="Policepardfaut"/>
    <w:link w:val="Titre2"/>
    <w:uiPriority w:val="9"/>
    <w:rsid w:val="00D77FB4"/>
    <w:rPr>
      <w:rFonts w:ascii="Times" w:hAnsi="Times"/>
      <w:b/>
      <w:sz w:val="36"/>
      <w:szCs w:val="20"/>
      <w:lang w:eastAsia="fr-FR"/>
    </w:rPr>
  </w:style>
  <w:style w:type="paragraph" w:styleId="Rvision">
    <w:name w:val="Revision"/>
    <w:hidden/>
    <w:semiHidden/>
    <w:rsid w:val="007F75BD"/>
    <w:pPr>
      <w:spacing w:after="0"/>
    </w:pPr>
  </w:style>
  <w:style w:type="paragraph" w:styleId="PrformatHTML">
    <w:name w:val="HTML Preformatted"/>
    <w:basedOn w:val="Normal"/>
    <w:link w:val="PrformatHTMLCar"/>
    <w:uiPriority w:val="99"/>
    <w:unhideWhenUsed/>
    <w:rsid w:val="00D8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D82BFF"/>
    <w:rPr>
      <w:rFonts w:ascii="Courier New" w:eastAsia="Times New Roman" w:hAnsi="Courier New" w:cs="Courier New"/>
      <w:sz w:val="20"/>
      <w:szCs w:val="20"/>
      <w:lang w:eastAsia="fr-FR"/>
    </w:rPr>
  </w:style>
  <w:style w:type="character" w:styleId="lev">
    <w:name w:val="Strong"/>
    <w:basedOn w:val="Policepardfaut"/>
    <w:uiPriority w:val="22"/>
    <w:qFormat/>
    <w:rsid w:val="00731B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7203">
      <w:bodyDiv w:val="1"/>
      <w:marLeft w:val="0"/>
      <w:marRight w:val="0"/>
      <w:marTop w:val="0"/>
      <w:marBottom w:val="0"/>
      <w:divBdr>
        <w:top w:val="none" w:sz="0" w:space="0" w:color="auto"/>
        <w:left w:val="none" w:sz="0" w:space="0" w:color="auto"/>
        <w:bottom w:val="none" w:sz="0" w:space="0" w:color="auto"/>
        <w:right w:val="none" w:sz="0" w:space="0" w:color="auto"/>
      </w:divBdr>
    </w:div>
    <w:div w:id="108206223">
      <w:bodyDiv w:val="1"/>
      <w:marLeft w:val="0"/>
      <w:marRight w:val="0"/>
      <w:marTop w:val="0"/>
      <w:marBottom w:val="0"/>
      <w:divBdr>
        <w:top w:val="none" w:sz="0" w:space="0" w:color="auto"/>
        <w:left w:val="none" w:sz="0" w:space="0" w:color="auto"/>
        <w:bottom w:val="none" w:sz="0" w:space="0" w:color="auto"/>
        <w:right w:val="none" w:sz="0" w:space="0" w:color="auto"/>
      </w:divBdr>
    </w:div>
    <w:div w:id="128937785">
      <w:bodyDiv w:val="1"/>
      <w:marLeft w:val="0"/>
      <w:marRight w:val="0"/>
      <w:marTop w:val="0"/>
      <w:marBottom w:val="0"/>
      <w:divBdr>
        <w:top w:val="none" w:sz="0" w:space="0" w:color="auto"/>
        <w:left w:val="none" w:sz="0" w:space="0" w:color="auto"/>
        <w:bottom w:val="none" w:sz="0" w:space="0" w:color="auto"/>
        <w:right w:val="none" w:sz="0" w:space="0" w:color="auto"/>
      </w:divBdr>
    </w:div>
    <w:div w:id="144585833">
      <w:bodyDiv w:val="1"/>
      <w:marLeft w:val="0"/>
      <w:marRight w:val="0"/>
      <w:marTop w:val="0"/>
      <w:marBottom w:val="0"/>
      <w:divBdr>
        <w:top w:val="none" w:sz="0" w:space="0" w:color="auto"/>
        <w:left w:val="none" w:sz="0" w:space="0" w:color="auto"/>
        <w:bottom w:val="none" w:sz="0" w:space="0" w:color="auto"/>
        <w:right w:val="none" w:sz="0" w:space="0" w:color="auto"/>
      </w:divBdr>
      <w:divsChild>
        <w:div w:id="298999178">
          <w:marLeft w:val="0"/>
          <w:marRight w:val="0"/>
          <w:marTop w:val="0"/>
          <w:marBottom w:val="0"/>
          <w:divBdr>
            <w:top w:val="none" w:sz="0" w:space="0" w:color="auto"/>
            <w:left w:val="none" w:sz="0" w:space="0" w:color="auto"/>
            <w:bottom w:val="none" w:sz="0" w:space="0" w:color="auto"/>
            <w:right w:val="none" w:sz="0" w:space="0" w:color="auto"/>
          </w:divBdr>
          <w:divsChild>
            <w:div w:id="1548682394">
              <w:marLeft w:val="0"/>
              <w:marRight w:val="0"/>
              <w:marTop w:val="0"/>
              <w:marBottom w:val="0"/>
              <w:divBdr>
                <w:top w:val="none" w:sz="0" w:space="0" w:color="auto"/>
                <w:left w:val="none" w:sz="0" w:space="0" w:color="auto"/>
                <w:bottom w:val="none" w:sz="0" w:space="0" w:color="auto"/>
                <w:right w:val="none" w:sz="0" w:space="0" w:color="auto"/>
              </w:divBdr>
              <w:divsChild>
                <w:div w:id="1811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02626">
      <w:bodyDiv w:val="1"/>
      <w:marLeft w:val="0"/>
      <w:marRight w:val="0"/>
      <w:marTop w:val="0"/>
      <w:marBottom w:val="0"/>
      <w:divBdr>
        <w:top w:val="none" w:sz="0" w:space="0" w:color="auto"/>
        <w:left w:val="none" w:sz="0" w:space="0" w:color="auto"/>
        <w:bottom w:val="none" w:sz="0" w:space="0" w:color="auto"/>
        <w:right w:val="none" w:sz="0" w:space="0" w:color="auto"/>
      </w:divBdr>
    </w:div>
    <w:div w:id="271589772">
      <w:bodyDiv w:val="1"/>
      <w:marLeft w:val="0"/>
      <w:marRight w:val="0"/>
      <w:marTop w:val="0"/>
      <w:marBottom w:val="0"/>
      <w:divBdr>
        <w:top w:val="none" w:sz="0" w:space="0" w:color="auto"/>
        <w:left w:val="none" w:sz="0" w:space="0" w:color="auto"/>
        <w:bottom w:val="none" w:sz="0" w:space="0" w:color="auto"/>
        <w:right w:val="none" w:sz="0" w:space="0" w:color="auto"/>
      </w:divBdr>
    </w:div>
    <w:div w:id="455488904">
      <w:bodyDiv w:val="1"/>
      <w:marLeft w:val="0"/>
      <w:marRight w:val="0"/>
      <w:marTop w:val="0"/>
      <w:marBottom w:val="0"/>
      <w:divBdr>
        <w:top w:val="none" w:sz="0" w:space="0" w:color="auto"/>
        <w:left w:val="none" w:sz="0" w:space="0" w:color="auto"/>
        <w:bottom w:val="none" w:sz="0" w:space="0" w:color="auto"/>
        <w:right w:val="none" w:sz="0" w:space="0" w:color="auto"/>
      </w:divBdr>
    </w:div>
    <w:div w:id="692924246">
      <w:bodyDiv w:val="1"/>
      <w:marLeft w:val="0"/>
      <w:marRight w:val="0"/>
      <w:marTop w:val="0"/>
      <w:marBottom w:val="0"/>
      <w:divBdr>
        <w:top w:val="none" w:sz="0" w:space="0" w:color="auto"/>
        <w:left w:val="none" w:sz="0" w:space="0" w:color="auto"/>
        <w:bottom w:val="none" w:sz="0" w:space="0" w:color="auto"/>
        <w:right w:val="none" w:sz="0" w:space="0" w:color="auto"/>
      </w:divBdr>
    </w:div>
    <w:div w:id="781613503">
      <w:bodyDiv w:val="1"/>
      <w:marLeft w:val="0"/>
      <w:marRight w:val="0"/>
      <w:marTop w:val="0"/>
      <w:marBottom w:val="0"/>
      <w:divBdr>
        <w:top w:val="none" w:sz="0" w:space="0" w:color="auto"/>
        <w:left w:val="none" w:sz="0" w:space="0" w:color="auto"/>
        <w:bottom w:val="none" w:sz="0" w:space="0" w:color="auto"/>
        <w:right w:val="none" w:sz="0" w:space="0" w:color="auto"/>
      </w:divBdr>
    </w:div>
    <w:div w:id="964503580">
      <w:bodyDiv w:val="1"/>
      <w:marLeft w:val="0"/>
      <w:marRight w:val="0"/>
      <w:marTop w:val="0"/>
      <w:marBottom w:val="0"/>
      <w:divBdr>
        <w:top w:val="none" w:sz="0" w:space="0" w:color="auto"/>
        <w:left w:val="none" w:sz="0" w:space="0" w:color="auto"/>
        <w:bottom w:val="none" w:sz="0" w:space="0" w:color="auto"/>
        <w:right w:val="none" w:sz="0" w:space="0" w:color="auto"/>
      </w:divBdr>
    </w:div>
    <w:div w:id="1049526227">
      <w:bodyDiv w:val="1"/>
      <w:marLeft w:val="0"/>
      <w:marRight w:val="0"/>
      <w:marTop w:val="0"/>
      <w:marBottom w:val="0"/>
      <w:divBdr>
        <w:top w:val="none" w:sz="0" w:space="0" w:color="auto"/>
        <w:left w:val="none" w:sz="0" w:space="0" w:color="auto"/>
        <w:bottom w:val="none" w:sz="0" w:space="0" w:color="auto"/>
        <w:right w:val="none" w:sz="0" w:space="0" w:color="auto"/>
      </w:divBdr>
    </w:div>
    <w:div w:id="1049918982">
      <w:bodyDiv w:val="1"/>
      <w:marLeft w:val="0"/>
      <w:marRight w:val="0"/>
      <w:marTop w:val="0"/>
      <w:marBottom w:val="0"/>
      <w:divBdr>
        <w:top w:val="none" w:sz="0" w:space="0" w:color="auto"/>
        <w:left w:val="none" w:sz="0" w:space="0" w:color="auto"/>
        <w:bottom w:val="none" w:sz="0" w:space="0" w:color="auto"/>
        <w:right w:val="none" w:sz="0" w:space="0" w:color="auto"/>
      </w:divBdr>
      <w:divsChild>
        <w:div w:id="1557625656">
          <w:marLeft w:val="0"/>
          <w:marRight w:val="0"/>
          <w:marTop w:val="0"/>
          <w:marBottom w:val="0"/>
          <w:divBdr>
            <w:top w:val="none" w:sz="0" w:space="0" w:color="auto"/>
            <w:left w:val="none" w:sz="0" w:space="0" w:color="auto"/>
            <w:bottom w:val="none" w:sz="0" w:space="0" w:color="auto"/>
            <w:right w:val="none" w:sz="0" w:space="0" w:color="auto"/>
          </w:divBdr>
          <w:divsChild>
            <w:div w:id="77485338">
              <w:marLeft w:val="0"/>
              <w:marRight w:val="0"/>
              <w:marTop w:val="0"/>
              <w:marBottom w:val="0"/>
              <w:divBdr>
                <w:top w:val="none" w:sz="0" w:space="0" w:color="auto"/>
                <w:left w:val="none" w:sz="0" w:space="0" w:color="auto"/>
                <w:bottom w:val="none" w:sz="0" w:space="0" w:color="auto"/>
                <w:right w:val="none" w:sz="0" w:space="0" w:color="auto"/>
              </w:divBdr>
              <w:divsChild>
                <w:div w:id="973674738">
                  <w:marLeft w:val="0"/>
                  <w:marRight w:val="0"/>
                  <w:marTop w:val="0"/>
                  <w:marBottom w:val="0"/>
                  <w:divBdr>
                    <w:top w:val="none" w:sz="0" w:space="0" w:color="auto"/>
                    <w:left w:val="none" w:sz="0" w:space="0" w:color="auto"/>
                    <w:bottom w:val="none" w:sz="0" w:space="0" w:color="auto"/>
                    <w:right w:val="none" w:sz="0" w:space="0" w:color="auto"/>
                  </w:divBdr>
                  <w:divsChild>
                    <w:div w:id="7122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30224">
      <w:bodyDiv w:val="1"/>
      <w:marLeft w:val="0"/>
      <w:marRight w:val="0"/>
      <w:marTop w:val="0"/>
      <w:marBottom w:val="0"/>
      <w:divBdr>
        <w:top w:val="none" w:sz="0" w:space="0" w:color="auto"/>
        <w:left w:val="none" w:sz="0" w:space="0" w:color="auto"/>
        <w:bottom w:val="none" w:sz="0" w:space="0" w:color="auto"/>
        <w:right w:val="none" w:sz="0" w:space="0" w:color="auto"/>
      </w:divBdr>
    </w:div>
    <w:div w:id="1083069092">
      <w:bodyDiv w:val="1"/>
      <w:marLeft w:val="0"/>
      <w:marRight w:val="0"/>
      <w:marTop w:val="0"/>
      <w:marBottom w:val="0"/>
      <w:divBdr>
        <w:top w:val="none" w:sz="0" w:space="0" w:color="auto"/>
        <w:left w:val="none" w:sz="0" w:space="0" w:color="auto"/>
        <w:bottom w:val="none" w:sz="0" w:space="0" w:color="auto"/>
        <w:right w:val="none" w:sz="0" w:space="0" w:color="auto"/>
      </w:divBdr>
    </w:div>
    <w:div w:id="1104808125">
      <w:bodyDiv w:val="1"/>
      <w:marLeft w:val="0"/>
      <w:marRight w:val="0"/>
      <w:marTop w:val="0"/>
      <w:marBottom w:val="0"/>
      <w:divBdr>
        <w:top w:val="none" w:sz="0" w:space="0" w:color="auto"/>
        <w:left w:val="none" w:sz="0" w:space="0" w:color="auto"/>
        <w:bottom w:val="none" w:sz="0" w:space="0" w:color="auto"/>
        <w:right w:val="none" w:sz="0" w:space="0" w:color="auto"/>
      </w:divBdr>
      <w:divsChild>
        <w:div w:id="2080907598">
          <w:marLeft w:val="0"/>
          <w:marRight w:val="0"/>
          <w:marTop w:val="0"/>
          <w:marBottom w:val="0"/>
          <w:divBdr>
            <w:top w:val="none" w:sz="0" w:space="0" w:color="auto"/>
            <w:left w:val="none" w:sz="0" w:space="0" w:color="auto"/>
            <w:bottom w:val="none" w:sz="0" w:space="0" w:color="auto"/>
            <w:right w:val="none" w:sz="0" w:space="0" w:color="auto"/>
          </w:divBdr>
          <w:divsChild>
            <w:div w:id="1743017159">
              <w:marLeft w:val="0"/>
              <w:marRight w:val="0"/>
              <w:marTop w:val="0"/>
              <w:marBottom w:val="0"/>
              <w:divBdr>
                <w:top w:val="none" w:sz="0" w:space="0" w:color="auto"/>
                <w:left w:val="none" w:sz="0" w:space="0" w:color="auto"/>
                <w:bottom w:val="none" w:sz="0" w:space="0" w:color="auto"/>
                <w:right w:val="none" w:sz="0" w:space="0" w:color="auto"/>
              </w:divBdr>
              <w:divsChild>
                <w:div w:id="656803740">
                  <w:marLeft w:val="0"/>
                  <w:marRight w:val="0"/>
                  <w:marTop w:val="0"/>
                  <w:marBottom w:val="0"/>
                  <w:divBdr>
                    <w:top w:val="none" w:sz="0" w:space="0" w:color="auto"/>
                    <w:left w:val="none" w:sz="0" w:space="0" w:color="auto"/>
                    <w:bottom w:val="none" w:sz="0" w:space="0" w:color="auto"/>
                    <w:right w:val="none" w:sz="0" w:space="0" w:color="auto"/>
                  </w:divBdr>
                  <w:divsChild>
                    <w:div w:id="12699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4746">
      <w:bodyDiv w:val="1"/>
      <w:marLeft w:val="0"/>
      <w:marRight w:val="0"/>
      <w:marTop w:val="0"/>
      <w:marBottom w:val="0"/>
      <w:divBdr>
        <w:top w:val="none" w:sz="0" w:space="0" w:color="auto"/>
        <w:left w:val="none" w:sz="0" w:space="0" w:color="auto"/>
        <w:bottom w:val="none" w:sz="0" w:space="0" w:color="auto"/>
        <w:right w:val="none" w:sz="0" w:space="0" w:color="auto"/>
      </w:divBdr>
    </w:div>
    <w:div w:id="1616789832">
      <w:bodyDiv w:val="1"/>
      <w:marLeft w:val="0"/>
      <w:marRight w:val="0"/>
      <w:marTop w:val="0"/>
      <w:marBottom w:val="0"/>
      <w:divBdr>
        <w:top w:val="none" w:sz="0" w:space="0" w:color="auto"/>
        <w:left w:val="none" w:sz="0" w:space="0" w:color="auto"/>
        <w:bottom w:val="none" w:sz="0" w:space="0" w:color="auto"/>
        <w:right w:val="none" w:sz="0" w:space="0" w:color="auto"/>
      </w:divBdr>
    </w:div>
    <w:div w:id="1629166994">
      <w:bodyDiv w:val="1"/>
      <w:marLeft w:val="0"/>
      <w:marRight w:val="0"/>
      <w:marTop w:val="0"/>
      <w:marBottom w:val="0"/>
      <w:divBdr>
        <w:top w:val="none" w:sz="0" w:space="0" w:color="auto"/>
        <w:left w:val="none" w:sz="0" w:space="0" w:color="auto"/>
        <w:bottom w:val="none" w:sz="0" w:space="0" w:color="auto"/>
        <w:right w:val="none" w:sz="0" w:space="0" w:color="auto"/>
      </w:divBdr>
      <w:divsChild>
        <w:div w:id="1252199764">
          <w:marLeft w:val="0"/>
          <w:marRight w:val="0"/>
          <w:marTop w:val="0"/>
          <w:marBottom w:val="0"/>
          <w:divBdr>
            <w:top w:val="none" w:sz="0" w:space="0" w:color="auto"/>
            <w:left w:val="none" w:sz="0" w:space="0" w:color="auto"/>
            <w:bottom w:val="none" w:sz="0" w:space="0" w:color="auto"/>
            <w:right w:val="none" w:sz="0" w:space="0" w:color="auto"/>
          </w:divBdr>
          <w:divsChild>
            <w:div w:id="204831604">
              <w:marLeft w:val="0"/>
              <w:marRight w:val="0"/>
              <w:marTop w:val="0"/>
              <w:marBottom w:val="0"/>
              <w:divBdr>
                <w:top w:val="none" w:sz="0" w:space="0" w:color="auto"/>
                <w:left w:val="none" w:sz="0" w:space="0" w:color="auto"/>
                <w:bottom w:val="none" w:sz="0" w:space="0" w:color="auto"/>
                <w:right w:val="none" w:sz="0" w:space="0" w:color="auto"/>
              </w:divBdr>
              <w:divsChild>
                <w:div w:id="279648021">
                  <w:marLeft w:val="0"/>
                  <w:marRight w:val="0"/>
                  <w:marTop w:val="0"/>
                  <w:marBottom w:val="0"/>
                  <w:divBdr>
                    <w:top w:val="none" w:sz="0" w:space="0" w:color="auto"/>
                    <w:left w:val="none" w:sz="0" w:space="0" w:color="auto"/>
                    <w:bottom w:val="none" w:sz="0" w:space="0" w:color="auto"/>
                    <w:right w:val="none" w:sz="0" w:space="0" w:color="auto"/>
                  </w:divBdr>
                  <w:divsChild>
                    <w:div w:id="1063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937675">
      <w:bodyDiv w:val="1"/>
      <w:marLeft w:val="0"/>
      <w:marRight w:val="0"/>
      <w:marTop w:val="0"/>
      <w:marBottom w:val="0"/>
      <w:divBdr>
        <w:top w:val="none" w:sz="0" w:space="0" w:color="auto"/>
        <w:left w:val="none" w:sz="0" w:space="0" w:color="auto"/>
        <w:bottom w:val="none" w:sz="0" w:space="0" w:color="auto"/>
        <w:right w:val="none" w:sz="0" w:space="0" w:color="auto"/>
      </w:divBdr>
    </w:div>
    <w:div w:id="1710838687">
      <w:bodyDiv w:val="1"/>
      <w:marLeft w:val="0"/>
      <w:marRight w:val="0"/>
      <w:marTop w:val="0"/>
      <w:marBottom w:val="0"/>
      <w:divBdr>
        <w:top w:val="none" w:sz="0" w:space="0" w:color="auto"/>
        <w:left w:val="none" w:sz="0" w:space="0" w:color="auto"/>
        <w:bottom w:val="none" w:sz="0" w:space="0" w:color="auto"/>
        <w:right w:val="none" w:sz="0" w:space="0" w:color="auto"/>
      </w:divBdr>
    </w:div>
    <w:div w:id="1714232674">
      <w:bodyDiv w:val="1"/>
      <w:marLeft w:val="0"/>
      <w:marRight w:val="0"/>
      <w:marTop w:val="0"/>
      <w:marBottom w:val="0"/>
      <w:divBdr>
        <w:top w:val="none" w:sz="0" w:space="0" w:color="auto"/>
        <w:left w:val="none" w:sz="0" w:space="0" w:color="auto"/>
        <w:bottom w:val="none" w:sz="0" w:space="0" w:color="auto"/>
        <w:right w:val="none" w:sz="0" w:space="0" w:color="auto"/>
      </w:divBdr>
      <w:divsChild>
        <w:div w:id="1047879149">
          <w:marLeft w:val="1267"/>
          <w:marRight w:val="0"/>
          <w:marTop w:val="96"/>
          <w:marBottom w:val="0"/>
          <w:divBdr>
            <w:top w:val="none" w:sz="0" w:space="0" w:color="auto"/>
            <w:left w:val="none" w:sz="0" w:space="0" w:color="auto"/>
            <w:bottom w:val="none" w:sz="0" w:space="0" w:color="auto"/>
            <w:right w:val="none" w:sz="0" w:space="0" w:color="auto"/>
          </w:divBdr>
        </w:div>
      </w:divsChild>
    </w:div>
    <w:div w:id="1744913514">
      <w:bodyDiv w:val="1"/>
      <w:marLeft w:val="0"/>
      <w:marRight w:val="0"/>
      <w:marTop w:val="0"/>
      <w:marBottom w:val="0"/>
      <w:divBdr>
        <w:top w:val="none" w:sz="0" w:space="0" w:color="auto"/>
        <w:left w:val="none" w:sz="0" w:space="0" w:color="auto"/>
        <w:bottom w:val="none" w:sz="0" w:space="0" w:color="auto"/>
        <w:right w:val="none" w:sz="0" w:space="0" w:color="auto"/>
      </w:divBdr>
    </w:div>
    <w:div w:id="1862426025">
      <w:bodyDiv w:val="1"/>
      <w:marLeft w:val="0"/>
      <w:marRight w:val="0"/>
      <w:marTop w:val="0"/>
      <w:marBottom w:val="0"/>
      <w:divBdr>
        <w:top w:val="none" w:sz="0" w:space="0" w:color="auto"/>
        <w:left w:val="none" w:sz="0" w:space="0" w:color="auto"/>
        <w:bottom w:val="none" w:sz="0" w:space="0" w:color="auto"/>
        <w:right w:val="none" w:sz="0" w:space="0" w:color="auto"/>
      </w:divBdr>
    </w:div>
    <w:div w:id="1971394262">
      <w:bodyDiv w:val="1"/>
      <w:marLeft w:val="0"/>
      <w:marRight w:val="0"/>
      <w:marTop w:val="0"/>
      <w:marBottom w:val="0"/>
      <w:divBdr>
        <w:top w:val="none" w:sz="0" w:space="0" w:color="auto"/>
        <w:left w:val="none" w:sz="0" w:space="0" w:color="auto"/>
        <w:bottom w:val="none" w:sz="0" w:space="0" w:color="auto"/>
        <w:right w:val="none" w:sz="0" w:space="0" w:color="auto"/>
      </w:divBdr>
    </w:div>
    <w:div w:id="2007977439">
      <w:bodyDiv w:val="1"/>
      <w:marLeft w:val="0"/>
      <w:marRight w:val="0"/>
      <w:marTop w:val="0"/>
      <w:marBottom w:val="0"/>
      <w:divBdr>
        <w:top w:val="none" w:sz="0" w:space="0" w:color="auto"/>
        <w:left w:val="none" w:sz="0" w:space="0" w:color="auto"/>
        <w:bottom w:val="none" w:sz="0" w:space="0" w:color="auto"/>
        <w:right w:val="none" w:sz="0" w:space="0" w:color="auto"/>
      </w:divBdr>
    </w:div>
    <w:div w:id="2135101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delander@gmail.com" TargetMode="External"/><Relationship Id="rId3" Type="http://schemas.openxmlformats.org/officeDocument/2006/relationships/settings" Target="settings.xml"/><Relationship Id="rId7" Type="http://schemas.openxmlformats.org/officeDocument/2006/relationships/hyperlink" Target="https://urldefense.proofpoint.com/v2/url?u=http-3A__www.fondationparalysiecerebrale.org_&amp;d=DwMFaQ&amp;c=uSEuY5DFUpK1tHJgduTViA&amp;r=gIIsOMlnWjwsxsI9rsZUN1gk3G-WRoVhCSZVyRmNqmQ&amp;m=bYZSzkVekY1ruJNTDr1E1LT1Czi8-6dJBcTuhr9pNXg&amp;s=CA6VZ1MnXIRkNzPiKPwsIiZ09c1rlM9nrRq7CQz9EqY&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1126</Words>
  <Characters>6194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MBONNET</dc:creator>
  <cp:keywords/>
  <cp:lastModifiedBy>Anne de Lander</cp:lastModifiedBy>
  <cp:revision>2</cp:revision>
  <cp:lastPrinted>2018-09-11T10:23:00Z</cp:lastPrinted>
  <dcterms:created xsi:type="dcterms:W3CDTF">2019-05-15T08:21:00Z</dcterms:created>
  <dcterms:modified xsi:type="dcterms:W3CDTF">2019-05-15T08:21:00Z</dcterms:modified>
</cp:coreProperties>
</file>